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DE275" w14:textId="18F42AE0" w:rsidR="00451E47" w:rsidRPr="009D3679" w:rsidRDefault="009D3679" w:rsidP="0021114E">
      <w:pPr>
        <w:pStyle w:val="LGAItemNoHeading"/>
        <w:spacing w:before="240"/>
        <w:rPr>
          <w:rFonts w:ascii="Arial" w:hAnsi="Arial" w:cs="Arial"/>
          <w:sz w:val="24"/>
          <w:szCs w:val="24"/>
        </w:rPr>
      </w:pPr>
      <w:bookmarkStart w:id="0" w:name="_GoBack"/>
      <w:r w:rsidRPr="009D3679">
        <w:rPr>
          <w:rFonts w:ascii="Arial" w:hAnsi="Arial" w:cs="Arial"/>
          <w:sz w:val="24"/>
          <w:szCs w:val="24"/>
        </w:rPr>
        <w:t>SPORT ENGLAND: TOWARDS AN ACTIVE NATION Strategy 2016- 2021</w:t>
      </w:r>
    </w:p>
    <w:bookmarkEnd w:id="0"/>
    <w:p w14:paraId="43DEB135" w14:textId="77777777" w:rsidR="00D4589F" w:rsidRDefault="00D4589F" w:rsidP="00010277">
      <w:pPr>
        <w:rPr>
          <w:rFonts w:ascii="Arial" w:hAnsi="Arial" w:cs="Arial"/>
          <w:b/>
          <w:szCs w:val="22"/>
        </w:rPr>
      </w:pPr>
    </w:p>
    <w:p w14:paraId="1591848E" w14:textId="0174AE5C" w:rsidR="00BB212B" w:rsidRPr="00010277" w:rsidRDefault="0021114E" w:rsidP="00010277">
      <w:pPr>
        <w:rPr>
          <w:b/>
        </w:rPr>
      </w:pPr>
      <w:r w:rsidRPr="00010277">
        <w:rPr>
          <w:rFonts w:ascii="Arial" w:hAnsi="Arial" w:cs="Arial"/>
          <w:b/>
          <w:szCs w:val="22"/>
        </w:rPr>
        <w:t>Purpose</w:t>
      </w:r>
      <w:r w:rsidR="00D26A77" w:rsidRPr="00010277">
        <w:rPr>
          <w:rFonts w:ascii="Arial" w:hAnsi="Arial" w:cs="Arial"/>
          <w:b/>
          <w:szCs w:val="22"/>
        </w:rPr>
        <w:t xml:space="preserve"> </w:t>
      </w:r>
    </w:p>
    <w:p w14:paraId="4E2747E7" w14:textId="77777777" w:rsidR="001A6726" w:rsidRDefault="001A6726" w:rsidP="0021114E">
      <w:pPr>
        <w:pStyle w:val="MainText"/>
        <w:spacing w:line="240" w:lineRule="auto"/>
        <w:rPr>
          <w:rFonts w:ascii="Arial" w:hAnsi="Arial" w:cs="Arial"/>
          <w:szCs w:val="22"/>
        </w:rPr>
      </w:pPr>
    </w:p>
    <w:p w14:paraId="5B89288B" w14:textId="77777777" w:rsidR="001172B6" w:rsidRPr="00264849" w:rsidRDefault="00D26A77" w:rsidP="0021114E">
      <w:pPr>
        <w:pStyle w:val="MainText"/>
        <w:spacing w:line="240" w:lineRule="auto"/>
        <w:rPr>
          <w:rFonts w:ascii="Arial" w:hAnsi="Arial" w:cs="Arial"/>
          <w:b/>
          <w:szCs w:val="22"/>
        </w:rPr>
      </w:pPr>
      <w:r w:rsidRPr="00264849">
        <w:rPr>
          <w:rFonts w:ascii="Arial" w:hAnsi="Arial" w:cs="Arial"/>
          <w:szCs w:val="22"/>
        </w:rPr>
        <w:t>As background to the discussion</w:t>
      </w:r>
      <w:r w:rsidR="004B0FD9" w:rsidRPr="00264849">
        <w:rPr>
          <w:rFonts w:ascii="Arial" w:hAnsi="Arial" w:cs="Arial"/>
          <w:szCs w:val="22"/>
        </w:rPr>
        <w:t>.</w:t>
      </w:r>
    </w:p>
    <w:p w14:paraId="37E544CC" w14:textId="77777777" w:rsidR="00A601EC" w:rsidRPr="00264849" w:rsidRDefault="00A601EC" w:rsidP="0021114E">
      <w:pPr>
        <w:pStyle w:val="MainText"/>
        <w:spacing w:line="240" w:lineRule="auto"/>
        <w:rPr>
          <w:rFonts w:ascii="Arial" w:hAnsi="Arial" w:cs="Arial"/>
          <w:b/>
          <w:szCs w:val="22"/>
        </w:rPr>
      </w:pPr>
    </w:p>
    <w:p w14:paraId="4D29894B" w14:textId="1C07F348" w:rsidR="00A601EC" w:rsidRDefault="000C3360" w:rsidP="0021114E">
      <w:pPr>
        <w:pStyle w:val="MainText"/>
        <w:spacing w:line="240" w:lineRule="auto"/>
        <w:rPr>
          <w:rFonts w:ascii="Arial" w:hAnsi="Arial" w:cs="Arial"/>
          <w:b/>
          <w:szCs w:val="22"/>
        </w:rPr>
      </w:pPr>
      <w:r w:rsidRPr="00264849">
        <w:rPr>
          <w:rFonts w:ascii="Arial" w:hAnsi="Arial" w:cs="Arial"/>
          <w:b/>
          <w:szCs w:val="22"/>
        </w:rPr>
        <w:t>Summary</w:t>
      </w:r>
    </w:p>
    <w:p w14:paraId="5BF7D806" w14:textId="77777777" w:rsidR="001A6726" w:rsidRPr="00264849" w:rsidRDefault="001A6726" w:rsidP="0021114E">
      <w:pPr>
        <w:pStyle w:val="MainText"/>
        <w:spacing w:line="240" w:lineRule="auto"/>
        <w:rPr>
          <w:rFonts w:ascii="Arial" w:hAnsi="Arial" w:cs="Arial"/>
          <w:szCs w:val="22"/>
        </w:rPr>
      </w:pPr>
    </w:p>
    <w:p w14:paraId="77A5FED3" w14:textId="3BFE4ACF" w:rsidR="00267051" w:rsidRDefault="00C33169" w:rsidP="00A82CE2">
      <w:pPr>
        <w:rPr>
          <w:rFonts w:ascii="Arial" w:hAnsi="Arial" w:cs="Arial"/>
          <w:szCs w:val="22"/>
        </w:rPr>
      </w:pPr>
      <w:r w:rsidRPr="00264849">
        <w:rPr>
          <w:rFonts w:ascii="Arial" w:hAnsi="Arial" w:cs="Arial"/>
          <w:szCs w:val="22"/>
        </w:rPr>
        <w:t>Sport England</w:t>
      </w:r>
      <w:r w:rsidR="0084163F">
        <w:rPr>
          <w:rFonts w:ascii="Arial" w:hAnsi="Arial" w:cs="Arial"/>
          <w:szCs w:val="22"/>
        </w:rPr>
        <w:t>’s new strategy</w:t>
      </w:r>
      <w:r w:rsidRPr="00264849">
        <w:rPr>
          <w:rFonts w:ascii="Arial" w:hAnsi="Arial" w:cs="Arial"/>
          <w:szCs w:val="22"/>
        </w:rPr>
        <w:t xml:space="preserve"> </w:t>
      </w:r>
      <w:r w:rsidR="00C2371A">
        <w:rPr>
          <w:rFonts w:ascii="Arial" w:hAnsi="Arial" w:cs="Arial"/>
          <w:szCs w:val="22"/>
        </w:rPr>
        <w:t>‘Towards A</w:t>
      </w:r>
      <w:r w:rsidR="006931B1" w:rsidRPr="00264849">
        <w:rPr>
          <w:rFonts w:ascii="Arial" w:hAnsi="Arial" w:cs="Arial"/>
          <w:szCs w:val="22"/>
        </w:rPr>
        <w:t>n Active Nation</w:t>
      </w:r>
      <w:r w:rsidR="00C2371A">
        <w:rPr>
          <w:rFonts w:ascii="Arial" w:hAnsi="Arial" w:cs="Arial"/>
          <w:szCs w:val="22"/>
        </w:rPr>
        <w:t>’ strategy 2016-2021</w:t>
      </w:r>
      <w:r w:rsidR="00267051" w:rsidRPr="00267051">
        <w:rPr>
          <w:rFonts w:ascii="Arial" w:hAnsi="Arial" w:cs="Arial"/>
          <w:szCs w:val="22"/>
        </w:rPr>
        <w:t xml:space="preserve"> </w:t>
      </w:r>
      <w:r w:rsidR="00267051" w:rsidRPr="00264849">
        <w:rPr>
          <w:rFonts w:ascii="Arial" w:hAnsi="Arial" w:cs="Arial"/>
          <w:szCs w:val="22"/>
        </w:rPr>
        <w:t>will</w:t>
      </w:r>
      <w:r w:rsidR="00267051" w:rsidRPr="00267051">
        <w:rPr>
          <w:rFonts w:ascii="Arial" w:hAnsi="Arial" w:cs="Arial"/>
          <w:szCs w:val="22"/>
        </w:rPr>
        <w:t xml:space="preserve"> </w:t>
      </w:r>
      <w:r w:rsidR="00267051" w:rsidRPr="00264849">
        <w:rPr>
          <w:rFonts w:ascii="Arial" w:hAnsi="Arial" w:cs="Arial"/>
          <w:szCs w:val="22"/>
        </w:rPr>
        <w:t>tripl</w:t>
      </w:r>
      <w:r w:rsidR="0084163F">
        <w:rPr>
          <w:rFonts w:ascii="Arial" w:hAnsi="Arial" w:cs="Arial"/>
          <w:szCs w:val="22"/>
        </w:rPr>
        <w:t>e</w:t>
      </w:r>
      <w:r w:rsidR="00267051" w:rsidRPr="00264849">
        <w:rPr>
          <w:rFonts w:ascii="Arial" w:hAnsi="Arial" w:cs="Arial"/>
          <w:szCs w:val="22"/>
        </w:rPr>
        <w:t xml:space="preserve"> investment in tackling </w:t>
      </w:r>
      <w:r w:rsidR="0095580A">
        <w:rPr>
          <w:rFonts w:ascii="Arial" w:hAnsi="Arial" w:cs="Arial"/>
          <w:szCs w:val="22"/>
        </w:rPr>
        <w:t xml:space="preserve">physical </w:t>
      </w:r>
      <w:r w:rsidR="00267051" w:rsidRPr="00264849">
        <w:rPr>
          <w:rFonts w:ascii="Arial" w:hAnsi="Arial" w:cs="Arial"/>
          <w:szCs w:val="22"/>
        </w:rPr>
        <w:t>inactivity</w:t>
      </w:r>
      <w:r w:rsidR="00267051">
        <w:rPr>
          <w:rFonts w:ascii="Arial" w:hAnsi="Arial" w:cs="Arial"/>
          <w:szCs w:val="22"/>
        </w:rPr>
        <w:t xml:space="preserve"> (to £250 million) and open up more funding to councils and local partners. </w:t>
      </w:r>
    </w:p>
    <w:p w14:paraId="1F56F72D" w14:textId="77777777" w:rsidR="00451E47" w:rsidRPr="00264849" w:rsidRDefault="00451E47" w:rsidP="00C56860">
      <w:pPr>
        <w:pStyle w:val="MainText"/>
        <w:spacing w:line="240" w:lineRule="auto"/>
        <w:rPr>
          <w:rFonts w:ascii="Arial" w:hAnsi="Arial" w:cs="Arial"/>
          <w:szCs w:val="22"/>
        </w:rPr>
      </w:pPr>
    </w:p>
    <w:p w14:paraId="2D76F9FE" w14:textId="2588A8D7" w:rsidR="00B92129" w:rsidRDefault="00A82CE2" w:rsidP="00A82CE2">
      <w:pPr>
        <w:rPr>
          <w:rFonts w:ascii="Arial" w:hAnsi="Arial" w:cs="Arial"/>
          <w:szCs w:val="22"/>
        </w:rPr>
      </w:pPr>
      <w:r>
        <w:rPr>
          <w:rFonts w:ascii="Arial" w:hAnsi="Arial" w:cs="Arial"/>
          <w:szCs w:val="22"/>
        </w:rPr>
        <w:t>T</w:t>
      </w:r>
      <w:r w:rsidR="007C5AF4" w:rsidRPr="00264849">
        <w:rPr>
          <w:rFonts w:ascii="Arial" w:hAnsi="Arial" w:cs="Arial"/>
          <w:szCs w:val="22"/>
        </w:rPr>
        <w:t>his session is an opportunity for members to further cement the central role</w:t>
      </w:r>
      <w:r w:rsidR="00264849" w:rsidRPr="00264849">
        <w:rPr>
          <w:rFonts w:ascii="Arial" w:hAnsi="Arial" w:cs="Arial"/>
          <w:szCs w:val="22"/>
        </w:rPr>
        <w:t xml:space="preserve"> of councils</w:t>
      </w:r>
      <w:r w:rsidR="00877C53">
        <w:rPr>
          <w:rFonts w:ascii="Arial" w:hAnsi="Arial" w:cs="Arial"/>
          <w:szCs w:val="22"/>
        </w:rPr>
        <w:t xml:space="preserve"> and local partners</w:t>
      </w:r>
      <w:r w:rsidR="00264849" w:rsidRPr="00264849">
        <w:rPr>
          <w:rFonts w:ascii="Arial" w:hAnsi="Arial" w:cs="Arial"/>
          <w:szCs w:val="22"/>
        </w:rPr>
        <w:t xml:space="preserve"> in Sport England’s</w:t>
      </w:r>
      <w:r w:rsidR="007C5AF4" w:rsidRPr="00264849">
        <w:rPr>
          <w:rFonts w:ascii="Arial" w:hAnsi="Arial" w:cs="Arial"/>
          <w:szCs w:val="22"/>
        </w:rPr>
        <w:t xml:space="preserve"> new approach </w:t>
      </w:r>
      <w:r w:rsidR="00136FB6">
        <w:rPr>
          <w:rFonts w:ascii="Arial" w:hAnsi="Arial" w:cs="Arial"/>
          <w:szCs w:val="22"/>
        </w:rPr>
        <w:t xml:space="preserve">and to raise any questions or issues about the strategy. </w:t>
      </w:r>
    </w:p>
    <w:p w14:paraId="492D730C" w14:textId="77777777" w:rsidR="00877C53" w:rsidRDefault="00877C53" w:rsidP="00A82CE2">
      <w:pPr>
        <w:rPr>
          <w:rFonts w:ascii="Arial" w:hAnsi="Arial" w:cs="Arial"/>
          <w:szCs w:val="22"/>
        </w:rPr>
      </w:pPr>
    </w:p>
    <w:p w14:paraId="72C5BCC0" w14:textId="618DC7D5" w:rsidR="00A90CB5" w:rsidRPr="00A90CB5" w:rsidRDefault="00A90CB5" w:rsidP="00A90CB5">
      <w:pPr>
        <w:pStyle w:val="NormalWeb"/>
        <w:spacing w:before="0" w:beforeAutospacing="0" w:after="0" w:afterAutospacing="0"/>
        <w:contextualSpacing/>
        <w:rPr>
          <w:rFonts w:ascii="Arial" w:hAnsi="Arial" w:cs="Arial"/>
          <w:bCs/>
          <w:sz w:val="22"/>
          <w:szCs w:val="22"/>
        </w:rPr>
      </w:pPr>
      <w:r w:rsidRPr="00A90CB5">
        <w:rPr>
          <w:rFonts w:ascii="Arial" w:hAnsi="Arial" w:cs="Arial"/>
          <w:sz w:val="22"/>
          <w:szCs w:val="22"/>
        </w:rPr>
        <w:t xml:space="preserve">Mike Diaper, Executive Director Community Sport, Sport England, will join the Councillors’ Forum for this item. </w:t>
      </w:r>
      <w:r w:rsidRPr="00A90CB5">
        <w:rPr>
          <w:rFonts w:ascii="Arial" w:hAnsi="Arial" w:cs="Arial"/>
          <w:bCs/>
          <w:sz w:val="22"/>
          <w:szCs w:val="22"/>
        </w:rPr>
        <w:t>Sport England is the Government agency responsible for increasing participation in grassroots sport and is a statutory distributor of funds raised by the National Lottery.</w:t>
      </w:r>
    </w:p>
    <w:p w14:paraId="0697D2C6" w14:textId="77777777" w:rsidR="00A90CB5" w:rsidRDefault="00A90CB5" w:rsidP="00C56860">
      <w:pPr>
        <w:pStyle w:val="MainText"/>
        <w:spacing w:line="240" w:lineRule="auto"/>
        <w:rPr>
          <w:rFonts w:ascii="Arial" w:hAnsi="Arial" w:cs="Arial"/>
          <w:szCs w:val="22"/>
        </w:rPr>
      </w:pPr>
    </w:p>
    <w:p w14:paraId="4D84F290" w14:textId="26E6FD80" w:rsidR="00C56860" w:rsidRPr="00264849" w:rsidRDefault="00D26A77" w:rsidP="00C56860">
      <w:pPr>
        <w:pStyle w:val="MainText"/>
        <w:spacing w:line="240" w:lineRule="auto"/>
        <w:rPr>
          <w:rFonts w:ascii="Arial" w:hAnsi="Arial" w:cs="Arial"/>
          <w:szCs w:val="22"/>
        </w:rPr>
      </w:pPr>
      <w:r w:rsidRPr="00264849">
        <w:rPr>
          <w:rFonts w:ascii="Arial" w:hAnsi="Arial" w:cs="Arial"/>
          <w:szCs w:val="22"/>
        </w:rPr>
        <w:t xml:space="preserve">A </w:t>
      </w:r>
      <w:r w:rsidR="00877C53" w:rsidRPr="00264849">
        <w:rPr>
          <w:rFonts w:ascii="Arial" w:hAnsi="Arial" w:cs="Arial"/>
          <w:szCs w:val="22"/>
        </w:rPr>
        <w:t xml:space="preserve">speaker </w:t>
      </w:r>
      <w:r w:rsidRPr="00264849">
        <w:rPr>
          <w:rFonts w:ascii="Arial" w:hAnsi="Arial" w:cs="Arial"/>
          <w:szCs w:val="22"/>
        </w:rPr>
        <w:t xml:space="preserve">biography </w:t>
      </w:r>
      <w:r w:rsidR="00B92129" w:rsidRPr="00264849">
        <w:rPr>
          <w:rFonts w:ascii="Arial" w:hAnsi="Arial" w:cs="Arial"/>
          <w:szCs w:val="22"/>
        </w:rPr>
        <w:t>and background information about Sport England</w:t>
      </w:r>
      <w:r w:rsidRPr="00264849">
        <w:rPr>
          <w:rFonts w:ascii="Arial" w:hAnsi="Arial" w:cs="Arial"/>
          <w:szCs w:val="22"/>
        </w:rPr>
        <w:t xml:space="preserve"> is attached at </w:t>
      </w:r>
      <w:r w:rsidRPr="00264849">
        <w:rPr>
          <w:rFonts w:ascii="Arial" w:hAnsi="Arial" w:cs="Arial"/>
          <w:b/>
          <w:szCs w:val="22"/>
          <w:u w:val="single"/>
        </w:rPr>
        <w:t>Appendix A</w:t>
      </w:r>
      <w:r w:rsidRPr="00264849">
        <w:rPr>
          <w:rFonts w:ascii="Arial" w:hAnsi="Arial" w:cs="Arial"/>
          <w:szCs w:val="22"/>
        </w:rPr>
        <w:t xml:space="preserve">. </w:t>
      </w:r>
    </w:p>
    <w:p w14:paraId="7146B4DC" w14:textId="77777777" w:rsidR="00AA6F4D" w:rsidRDefault="00AA6F4D" w:rsidP="0021114E">
      <w:pPr>
        <w:pStyle w:val="MainText"/>
        <w:spacing w:line="240" w:lineRule="auto"/>
        <w:rPr>
          <w:rFonts w:ascii="Arial" w:hAnsi="Arial" w:cs="Arial"/>
          <w:szCs w:val="22"/>
        </w:rPr>
      </w:pPr>
    </w:p>
    <w:p w14:paraId="7975B3E6" w14:textId="60CC0593" w:rsidR="00D4589F" w:rsidRDefault="00D4589F" w:rsidP="0021114E">
      <w:pPr>
        <w:pStyle w:val="MainText"/>
        <w:spacing w:line="240" w:lineRule="auto"/>
        <w:rPr>
          <w:rFonts w:ascii="Arial" w:hAnsi="Arial" w:cs="Arial"/>
          <w:szCs w:val="22"/>
        </w:rPr>
      </w:pPr>
    </w:p>
    <w:p w14:paraId="396B348E" w14:textId="77777777" w:rsidR="00D4589F" w:rsidRPr="00264849" w:rsidRDefault="00D4589F"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64849" w14:paraId="5056903B" w14:textId="77777777">
        <w:tc>
          <w:tcPr>
            <w:tcW w:w="9157" w:type="dxa"/>
          </w:tcPr>
          <w:p w14:paraId="012FDF9D" w14:textId="441EAFDC" w:rsidR="0021114E" w:rsidRDefault="000C3360" w:rsidP="0021114E">
            <w:pPr>
              <w:pStyle w:val="MainText"/>
              <w:spacing w:line="240" w:lineRule="auto"/>
              <w:rPr>
                <w:rFonts w:ascii="Arial" w:hAnsi="Arial" w:cs="Arial"/>
                <w:b/>
                <w:szCs w:val="22"/>
              </w:rPr>
            </w:pPr>
            <w:r w:rsidRPr="00264849">
              <w:rPr>
                <w:rFonts w:ascii="Arial" w:hAnsi="Arial" w:cs="Arial"/>
                <w:b/>
                <w:szCs w:val="22"/>
              </w:rPr>
              <w:t>Recommendation</w:t>
            </w:r>
          </w:p>
          <w:p w14:paraId="66754692" w14:textId="77777777" w:rsidR="00D4589F" w:rsidRPr="00264849" w:rsidRDefault="00D4589F" w:rsidP="0021114E">
            <w:pPr>
              <w:pStyle w:val="MainText"/>
              <w:spacing w:line="240" w:lineRule="auto"/>
              <w:rPr>
                <w:rFonts w:ascii="Arial" w:hAnsi="Arial" w:cs="Arial"/>
                <w:b/>
                <w:szCs w:val="22"/>
              </w:rPr>
            </w:pPr>
          </w:p>
          <w:p w14:paraId="24A23AF7" w14:textId="77777777" w:rsidR="009C799F" w:rsidRPr="00264849" w:rsidRDefault="00EF1D09" w:rsidP="0021114E">
            <w:pPr>
              <w:pStyle w:val="MainText"/>
              <w:spacing w:line="240" w:lineRule="auto"/>
              <w:rPr>
                <w:rFonts w:ascii="Arial" w:hAnsi="Arial" w:cs="Arial"/>
                <w:szCs w:val="22"/>
              </w:rPr>
            </w:pPr>
            <w:r w:rsidRPr="00264849">
              <w:rPr>
                <w:rFonts w:ascii="Arial" w:hAnsi="Arial" w:cs="Arial"/>
                <w:szCs w:val="22"/>
              </w:rPr>
              <w:t xml:space="preserve">Members are invited to note the presentation and raise issues from a local government perspective. </w:t>
            </w:r>
          </w:p>
          <w:p w14:paraId="7EBCE0A8" w14:textId="77777777" w:rsidR="000C3360" w:rsidRPr="00264849" w:rsidRDefault="000C3360" w:rsidP="0021114E">
            <w:pPr>
              <w:pStyle w:val="MainText"/>
              <w:spacing w:line="240" w:lineRule="auto"/>
              <w:rPr>
                <w:rFonts w:ascii="Arial" w:hAnsi="Arial" w:cs="Arial"/>
                <w:szCs w:val="22"/>
              </w:rPr>
            </w:pPr>
          </w:p>
          <w:p w14:paraId="35F65C87" w14:textId="42EAC89B" w:rsidR="00A601EC" w:rsidRDefault="000C3360" w:rsidP="0021114E">
            <w:pPr>
              <w:pStyle w:val="MainText"/>
              <w:spacing w:line="240" w:lineRule="auto"/>
              <w:rPr>
                <w:rFonts w:ascii="Arial" w:hAnsi="Arial" w:cs="Arial"/>
                <w:b/>
                <w:szCs w:val="22"/>
              </w:rPr>
            </w:pPr>
            <w:r w:rsidRPr="00264849">
              <w:rPr>
                <w:rFonts w:ascii="Arial" w:hAnsi="Arial" w:cs="Arial"/>
                <w:b/>
                <w:szCs w:val="22"/>
              </w:rPr>
              <w:t>Action</w:t>
            </w:r>
          </w:p>
          <w:p w14:paraId="173828F2" w14:textId="77777777" w:rsidR="00A90CB5" w:rsidRPr="00264849" w:rsidRDefault="00A90CB5" w:rsidP="0021114E">
            <w:pPr>
              <w:pStyle w:val="MainText"/>
              <w:spacing w:line="240" w:lineRule="auto"/>
              <w:rPr>
                <w:rFonts w:ascii="Arial" w:hAnsi="Arial" w:cs="Arial"/>
                <w:b/>
                <w:szCs w:val="22"/>
              </w:rPr>
            </w:pPr>
          </w:p>
          <w:p w14:paraId="08913C9A" w14:textId="77777777" w:rsidR="000A3935" w:rsidRDefault="00C3009E" w:rsidP="0021114E">
            <w:pPr>
              <w:pStyle w:val="MainText"/>
              <w:spacing w:line="240" w:lineRule="auto"/>
              <w:rPr>
                <w:rFonts w:ascii="Arial" w:hAnsi="Arial" w:cs="Arial"/>
                <w:szCs w:val="22"/>
              </w:rPr>
            </w:pPr>
            <w:r w:rsidRPr="00264849">
              <w:rPr>
                <w:rFonts w:ascii="Arial" w:hAnsi="Arial" w:cs="Arial"/>
                <w:szCs w:val="22"/>
              </w:rPr>
              <w:t xml:space="preserve">Officers will take forward actions identified. </w:t>
            </w:r>
          </w:p>
          <w:p w14:paraId="40DBEE6D" w14:textId="7451C21B" w:rsidR="00D4589F" w:rsidRPr="00010277" w:rsidRDefault="00D4589F" w:rsidP="0021114E">
            <w:pPr>
              <w:pStyle w:val="MainText"/>
              <w:spacing w:line="240" w:lineRule="auto"/>
              <w:rPr>
                <w:rFonts w:ascii="Arial" w:hAnsi="Arial" w:cs="Arial"/>
                <w:szCs w:val="22"/>
              </w:rPr>
            </w:pPr>
          </w:p>
        </w:tc>
      </w:tr>
    </w:tbl>
    <w:p w14:paraId="0F114D68" w14:textId="77777777" w:rsidR="00AA6F4D" w:rsidRPr="00264849"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D26A77" w:rsidRPr="00264849" w14:paraId="0DF3C47A" w14:textId="77777777" w:rsidTr="008D332D">
        <w:tc>
          <w:tcPr>
            <w:tcW w:w="2802" w:type="dxa"/>
          </w:tcPr>
          <w:p w14:paraId="25D359B6" w14:textId="77777777" w:rsidR="00CC0245" w:rsidRPr="00264849" w:rsidRDefault="00CC0245" w:rsidP="00264849">
            <w:pPr>
              <w:pStyle w:val="MainText"/>
              <w:spacing w:before="120" w:line="240" w:lineRule="auto"/>
              <w:rPr>
                <w:rFonts w:ascii="Arial" w:hAnsi="Arial" w:cs="Arial"/>
                <w:szCs w:val="22"/>
              </w:rPr>
            </w:pPr>
            <w:r w:rsidRPr="00264849">
              <w:rPr>
                <w:rFonts w:ascii="Arial" w:hAnsi="Arial" w:cs="Arial"/>
                <w:b/>
                <w:szCs w:val="22"/>
              </w:rPr>
              <w:t>Contact officer:</w:t>
            </w:r>
            <w:r w:rsidR="008F3A81" w:rsidRPr="00264849">
              <w:rPr>
                <w:rFonts w:ascii="Arial" w:hAnsi="Arial" w:cs="Arial"/>
                <w:szCs w:val="22"/>
              </w:rPr>
              <w:t xml:space="preserve"> </w:t>
            </w:r>
          </w:p>
        </w:tc>
        <w:tc>
          <w:tcPr>
            <w:tcW w:w="6378" w:type="dxa"/>
          </w:tcPr>
          <w:p w14:paraId="3825672C" w14:textId="39872EEC" w:rsidR="00CC0245" w:rsidRPr="00264849" w:rsidRDefault="003839FA" w:rsidP="00264849">
            <w:pPr>
              <w:pStyle w:val="MainText"/>
              <w:spacing w:before="120" w:line="240" w:lineRule="auto"/>
              <w:rPr>
                <w:rFonts w:ascii="Arial" w:hAnsi="Arial" w:cs="Arial"/>
                <w:szCs w:val="22"/>
              </w:rPr>
            </w:pPr>
            <w:r w:rsidRPr="00264849">
              <w:rPr>
                <w:rFonts w:ascii="Arial" w:hAnsi="Arial" w:cs="Arial"/>
                <w:szCs w:val="22"/>
              </w:rPr>
              <w:t>Rebecca Cox</w:t>
            </w:r>
          </w:p>
        </w:tc>
      </w:tr>
      <w:tr w:rsidR="00D26A77" w:rsidRPr="00264849" w14:paraId="567C91D2" w14:textId="77777777" w:rsidTr="008D332D">
        <w:tc>
          <w:tcPr>
            <w:tcW w:w="2802" w:type="dxa"/>
          </w:tcPr>
          <w:p w14:paraId="5BC5265B" w14:textId="77777777" w:rsidR="00C9258A" w:rsidRPr="00264849" w:rsidRDefault="00C9258A" w:rsidP="00264849">
            <w:pPr>
              <w:pStyle w:val="MainText"/>
              <w:spacing w:before="120" w:line="240" w:lineRule="auto"/>
              <w:rPr>
                <w:rFonts w:ascii="Arial" w:hAnsi="Arial" w:cs="Arial"/>
                <w:b/>
                <w:szCs w:val="22"/>
              </w:rPr>
            </w:pPr>
            <w:r w:rsidRPr="00264849">
              <w:rPr>
                <w:rFonts w:ascii="Arial" w:hAnsi="Arial" w:cs="Arial"/>
                <w:b/>
                <w:szCs w:val="22"/>
              </w:rPr>
              <w:t>Position:</w:t>
            </w:r>
          </w:p>
        </w:tc>
        <w:tc>
          <w:tcPr>
            <w:tcW w:w="6378" w:type="dxa"/>
          </w:tcPr>
          <w:p w14:paraId="355D4714" w14:textId="77777777" w:rsidR="00C9258A" w:rsidRPr="00264849" w:rsidRDefault="00D26A77" w:rsidP="00264849">
            <w:pPr>
              <w:pStyle w:val="MainText"/>
              <w:spacing w:before="120" w:line="240" w:lineRule="auto"/>
              <w:rPr>
                <w:rFonts w:ascii="Arial" w:hAnsi="Arial" w:cs="Arial"/>
                <w:szCs w:val="22"/>
              </w:rPr>
            </w:pPr>
            <w:r w:rsidRPr="00264849">
              <w:rPr>
                <w:rFonts w:ascii="Arial" w:hAnsi="Arial" w:cs="Arial"/>
                <w:szCs w:val="22"/>
              </w:rPr>
              <w:t>Principal Policy Adviser</w:t>
            </w:r>
          </w:p>
        </w:tc>
      </w:tr>
      <w:tr w:rsidR="00D26A77" w:rsidRPr="00264849" w14:paraId="485616A7" w14:textId="77777777" w:rsidTr="008D332D">
        <w:tc>
          <w:tcPr>
            <w:tcW w:w="2802" w:type="dxa"/>
          </w:tcPr>
          <w:p w14:paraId="03F3110A" w14:textId="77777777" w:rsidR="00CC0245" w:rsidRPr="00264849" w:rsidRDefault="00CC0245" w:rsidP="00264849">
            <w:pPr>
              <w:pStyle w:val="MainText"/>
              <w:spacing w:before="120" w:line="240" w:lineRule="auto"/>
              <w:rPr>
                <w:rFonts w:ascii="Arial" w:hAnsi="Arial" w:cs="Arial"/>
                <w:b/>
                <w:szCs w:val="22"/>
              </w:rPr>
            </w:pPr>
            <w:r w:rsidRPr="00264849">
              <w:rPr>
                <w:rFonts w:ascii="Arial" w:hAnsi="Arial" w:cs="Arial"/>
                <w:b/>
                <w:szCs w:val="22"/>
              </w:rPr>
              <w:t>Phone no:</w:t>
            </w:r>
          </w:p>
        </w:tc>
        <w:tc>
          <w:tcPr>
            <w:tcW w:w="6378" w:type="dxa"/>
          </w:tcPr>
          <w:p w14:paraId="1EE167C1" w14:textId="6B34F61A" w:rsidR="00CC0245" w:rsidRPr="00264849" w:rsidRDefault="000414E0" w:rsidP="00264849">
            <w:pPr>
              <w:pStyle w:val="MainText"/>
              <w:spacing w:before="120" w:line="240" w:lineRule="auto"/>
              <w:rPr>
                <w:rFonts w:ascii="Arial" w:hAnsi="Arial" w:cs="Arial"/>
                <w:szCs w:val="22"/>
              </w:rPr>
            </w:pPr>
            <w:r>
              <w:rPr>
                <w:rFonts w:ascii="Arial" w:hAnsi="Arial" w:cs="Arial"/>
                <w:szCs w:val="22"/>
              </w:rPr>
              <w:t>020</w:t>
            </w:r>
            <w:r w:rsidR="00D26A77" w:rsidRPr="00264849">
              <w:rPr>
                <w:rFonts w:ascii="Arial" w:hAnsi="Arial" w:cs="Arial"/>
                <w:szCs w:val="22"/>
              </w:rPr>
              <w:t>7</w:t>
            </w:r>
            <w:r>
              <w:rPr>
                <w:rFonts w:ascii="Arial" w:hAnsi="Arial" w:cs="Arial"/>
                <w:szCs w:val="22"/>
              </w:rPr>
              <w:t xml:space="preserve"> </w:t>
            </w:r>
            <w:r w:rsidR="004B7450">
              <w:rPr>
                <w:rFonts w:ascii="Arial" w:hAnsi="Arial" w:cs="Arial"/>
                <w:szCs w:val="22"/>
              </w:rPr>
              <w:t>187 7384</w:t>
            </w:r>
            <w:r w:rsidR="00D26A77" w:rsidRPr="00264849">
              <w:rPr>
                <w:rFonts w:ascii="Arial" w:hAnsi="Arial" w:cs="Arial"/>
                <w:szCs w:val="22"/>
              </w:rPr>
              <w:t xml:space="preserve"> </w:t>
            </w:r>
          </w:p>
        </w:tc>
      </w:tr>
      <w:tr w:rsidR="00D26A77" w:rsidRPr="00264849" w14:paraId="5994D932" w14:textId="77777777" w:rsidTr="006137EA">
        <w:trPr>
          <w:trHeight w:val="507"/>
        </w:trPr>
        <w:tc>
          <w:tcPr>
            <w:tcW w:w="2802" w:type="dxa"/>
          </w:tcPr>
          <w:p w14:paraId="29AFDFB5" w14:textId="77777777" w:rsidR="00CC0245" w:rsidRPr="00264849" w:rsidRDefault="001224A4" w:rsidP="0021114E">
            <w:pPr>
              <w:pStyle w:val="MainText"/>
              <w:spacing w:before="120" w:line="240" w:lineRule="auto"/>
              <w:rPr>
                <w:rFonts w:ascii="Arial" w:hAnsi="Arial" w:cs="Arial"/>
                <w:b/>
                <w:szCs w:val="22"/>
              </w:rPr>
            </w:pPr>
            <w:r w:rsidRPr="00264849">
              <w:rPr>
                <w:rFonts w:ascii="Arial" w:hAnsi="Arial" w:cs="Arial"/>
                <w:b/>
                <w:szCs w:val="22"/>
              </w:rPr>
              <w:t>E</w:t>
            </w:r>
            <w:r w:rsidR="00CC0245" w:rsidRPr="00264849">
              <w:rPr>
                <w:rFonts w:ascii="Arial" w:hAnsi="Arial" w:cs="Arial"/>
                <w:b/>
                <w:szCs w:val="22"/>
              </w:rPr>
              <w:t>mail:</w:t>
            </w:r>
          </w:p>
        </w:tc>
        <w:tc>
          <w:tcPr>
            <w:tcW w:w="6378" w:type="dxa"/>
          </w:tcPr>
          <w:p w14:paraId="5B25F0D4" w14:textId="2E13853C" w:rsidR="001A07F1" w:rsidRPr="00264849" w:rsidRDefault="00C55462" w:rsidP="00D26A77">
            <w:pPr>
              <w:pStyle w:val="MainText"/>
              <w:spacing w:before="120" w:line="240" w:lineRule="auto"/>
              <w:rPr>
                <w:rFonts w:ascii="Arial" w:hAnsi="Arial" w:cs="Arial"/>
                <w:szCs w:val="22"/>
              </w:rPr>
            </w:pPr>
            <w:hyperlink r:id="rId11" w:history="1">
              <w:r w:rsidR="003839FA" w:rsidRPr="00264849">
                <w:rPr>
                  <w:rStyle w:val="Hyperlink"/>
                  <w:rFonts w:ascii="Arial" w:hAnsi="Arial" w:cs="Arial"/>
                  <w:szCs w:val="22"/>
                </w:rPr>
                <w:t>rebecca.cox@local.gov.uk</w:t>
              </w:r>
            </w:hyperlink>
            <w:r w:rsidR="003839FA" w:rsidRPr="00264849">
              <w:rPr>
                <w:rFonts w:ascii="Arial" w:hAnsi="Arial" w:cs="Arial"/>
                <w:szCs w:val="22"/>
              </w:rPr>
              <w:t xml:space="preserve"> </w:t>
            </w:r>
          </w:p>
        </w:tc>
      </w:tr>
    </w:tbl>
    <w:p w14:paraId="53FE4E12" w14:textId="77777777" w:rsidR="001A6726" w:rsidRDefault="001A6726" w:rsidP="00264849">
      <w:pPr>
        <w:rPr>
          <w:rFonts w:ascii="Arial" w:hAnsi="Arial" w:cs="Arial"/>
          <w:b/>
          <w:sz w:val="24"/>
          <w:szCs w:val="24"/>
        </w:rPr>
      </w:pPr>
      <w:bookmarkStart w:id="1" w:name="MainHeading2"/>
      <w:bookmarkEnd w:id="1"/>
    </w:p>
    <w:p w14:paraId="5E05EA9E" w14:textId="77777777" w:rsidR="001A6726" w:rsidRDefault="001A6726" w:rsidP="00264849">
      <w:pPr>
        <w:rPr>
          <w:rFonts w:ascii="Arial" w:hAnsi="Arial" w:cs="Arial"/>
          <w:b/>
          <w:sz w:val="24"/>
          <w:szCs w:val="24"/>
        </w:rPr>
      </w:pPr>
    </w:p>
    <w:p w14:paraId="2406A6B0" w14:textId="77777777" w:rsidR="001A6726" w:rsidRDefault="001A6726" w:rsidP="00264849">
      <w:pPr>
        <w:rPr>
          <w:rFonts w:ascii="Arial" w:hAnsi="Arial" w:cs="Arial"/>
          <w:b/>
          <w:sz w:val="24"/>
          <w:szCs w:val="24"/>
        </w:rPr>
      </w:pPr>
    </w:p>
    <w:p w14:paraId="2E356802" w14:textId="77777777" w:rsidR="001A6726" w:rsidRDefault="001A6726" w:rsidP="00264849">
      <w:pPr>
        <w:rPr>
          <w:rFonts w:ascii="Arial" w:hAnsi="Arial" w:cs="Arial"/>
          <w:b/>
          <w:sz w:val="24"/>
          <w:szCs w:val="24"/>
        </w:rPr>
      </w:pPr>
    </w:p>
    <w:p w14:paraId="51E3E5CC" w14:textId="77777777" w:rsidR="001A6726" w:rsidRDefault="001A6726" w:rsidP="00264849">
      <w:pPr>
        <w:rPr>
          <w:rFonts w:ascii="Arial" w:hAnsi="Arial" w:cs="Arial"/>
          <w:b/>
          <w:sz w:val="24"/>
          <w:szCs w:val="24"/>
        </w:rPr>
      </w:pPr>
    </w:p>
    <w:p w14:paraId="7FE8D1A9" w14:textId="77777777" w:rsidR="00D4589F" w:rsidRDefault="00D4589F">
      <w:pPr>
        <w:rPr>
          <w:rFonts w:ascii="Arial" w:hAnsi="Arial" w:cs="Arial"/>
          <w:b/>
          <w:sz w:val="24"/>
          <w:szCs w:val="24"/>
        </w:rPr>
      </w:pPr>
      <w:r>
        <w:rPr>
          <w:rFonts w:ascii="Arial" w:hAnsi="Arial" w:cs="Arial"/>
          <w:b/>
          <w:sz w:val="24"/>
          <w:szCs w:val="24"/>
        </w:rPr>
        <w:br w:type="page"/>
      </w:r>
    </w:p>
    <w:p w14:paraId="60E09351" w14:textId="46CEA04F" w:rsidR="003839FA" w:rsidRPr="009D3679" w:rsidRDefault="009D3679" w:rsidP="00264849">
      <w:pPr>
        <w:rPr>
          <w:rFonts w:ascii="Arial" w:hAnsi="Arial" w:cs="Arial"/>
          <w:b/>
          <w:sz w:val="24"/>
          <w:szCs w:val="24"/>
        </w:rPr>
      </w:pPr>
      <w:r w:rsidRPr="009D3679">
        <w:rPr>
          <w:rFonts w:ascii="Arial" w:hAnsi="Arial" w:cs="Arial"/>
          <w:b/>
          <w:sz w:val="24"/>
          <w:szCs w:val="24"/>
        </w:rPr>
        <w:lastRenderedPageBreak/>
        <w:t xml:space="preserve">SPORT ENGLAND: TOWARDS AN ACTIVE NATION Strategy 2016-2021 </w:t>
      </w:r>
    </w:p>
    <w:p w14:paraId="184B348A" w14:textId="77777777" w:rsidR="009D3679" w:rsidRDefault="009D3679" w:rsidP="0021114E">
      <w:pPr>
        <w:pStyle w:val="MainText"/>
        <w:spacing w:line="240" w:lineRule="auto"/>
        <w:rPr>
          <w:rFonts w:ascii="Arial" w:hAnsi="Arial" w:cs="Arial"/>
          <w:b/>
          <w:szCs w:val="22"/>
        </w:rPr>
      </w:pPr>
    </w:p>
    <w:p w14:paraId="2863C0F3"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6F0BCBF" w14:textId="77777777" w:rsidR="007E009F" w:rsidRDefault="007E009F" w:rsidP="001A6726">
      <w:pPr>
        <w:autoSpaceDE w:val="0"/>
        <w:autoSpaceDN w:val="0"/>
        <w:adjustRightInd w:val="0"/>
        <w:rPr>
          <w:rFonts w:ascii="Arial" w:hAnsi="Arial" w:cs="Arial"/>
          <w:szCs w:val="22"/>
        </w:rPr>
      </w:pPr>
    </w:p>
    <w:p w14:paraId="66D7BB4A" w14:textId="79727789" w:rsidR="00E11E60" w:rsidRPr="00E11E60" w:rsidRDefault="003839FA" w:rsidP="00E11E60">
      <w:pPr>
        <w:pStyle w:val="ListParagraph"/>
        <w:numPr>
          <w:ilvl w:val="0"/>
          <w:numId w:val="29"/>
        </w:numPr>
        <w:autoSpaceDE w:val="0"/>
        <w:autoSpaceDN w:val="0"/>
        <w:adjustRightInd w:val="0"/>
        <w:ind w:left="284" w:hanging="284"/>
        <w:rPr>
          <w:rFonts w:ascii="Arial" w:hAnsi="Arial" w:cs="Arial"/>
          <w:szCs w:val="22"/>
        </w:rPr>
      </w:pPr>
      <w:r w:rsidRPr="00E11E60">
        <w:rPr>
          <w:rFonts w:ascii="Arial" w:hAnsi="Arial" w:cs="Arial"/>
          <w:szCs w:val="22"/>
        </w:rPr>
        <w:t>In June 2015</w:t>
      </w:r>
      <w:r w:rsidR="000C2AF6">
        <w:rPr>
          <w:rFonts w:ascii="Arial" w:hAnsi="Arial" w:cs="Arial"/>
          <w:szCs w:val="22"/>
        </w:rPr>
        <w:t xml:space="preserve">, </w:t>
      </w:r>
      <w:r w:rsidRPr="00E11E60">
        <w:rPr>
          <w:rFonts w:ascii="Arial" w:hAnsi="Arial" w:cs="Arial"/>
          <w:szCs w:val="22"/>
        </w:rPr>
        <w:t>the Sports Minister, Tracey Crouch MP, announced the Government’s intention to develop a new sport and physical activity strategy</w:t>
      </w:r>
      <w:r w:rsidR="00267051">
        <w:rPr>
          <w:rFonts w:ascii="Arial" w:hAnsi="Arial" w:cs="Arial"/>
          <w:szCs w:val="22"/>
        </w:rPr>
        <w:t xml:space="preserve"> in response to falling participation rates.</w:t>
      </w:r>
      <w:r w:rsidR="00D4589F">
        <w:rPr>
          <w:rFonts w:ascii="Arial" w:hAnsi="Arial" w:cs="Arial"/>
          <w:szCs w:val="22"/>
        </w:rPr>
        <w:t xml:space="preserve"> </w:t>
      </w:r>
      <w:r w:rsidR="00267051">
        <w:rPr>
          <w:rFonts w:ascii="Arial" w:hAnsi="Arial" w:cs="Arial"/>
          <w:szCs w:val="22"/>
        </w:rPr>
        <w:t>I</w:t>
      </w:r>
      <w:r w:rsidR="001A6726">
        <w:rPr>
          <w:rFonts w:ascii="Arial" w:hAnsi="Arial" w:cs="Arial"/>
          <w:szCs w:val="22"/>
        </w:rPr>
        <w:t>n December 2015, t</w:t>
      </w:r>
      <w:r w:rsidR="00F15CB9" w:rsidRPr="00E11E60">
        <w:rPr>
          <w:rFonts w:ascii="Arial" w:hAnsi="Arial" w:cs="Arial"/>
          <w:szCs w:val="22"/>
        </w:rPr>
        <w:t xml:space="preserve">he Government </w:t>
      </w:r>
      <w:r w:rsidR="007E009F" w:rsidRPr="00E11E60">
        <w:rPr>
          <w:rFonts w:ascii="Arial" w:hAnsi="Arial" w:cs="Arial"/>
          <w:szCs w:val="22"/>
        </w:rPr>
        <w:t>published ‘</w:t>
      </w:r>
      <w:hyperlink r:id="rId12" w:history="1">
        <w:r w:rsidR="0095580A">
          <w:rPr>
            <w:rStyle w:val="Hyperlink"/>
            <w:rFonts w:ascii="Arial" w:hAnsi="Arial" w:cs="Arial"/>
            <w:szCs w:val="22"/>
          </w:rPr>
          <w:t>Sporting Future - A New Strategy for an Active N</w:t>
        </w:r>
        <w:r w:rsidR="00136FB6" w:rsidRPr="00136FB6">
          <w:rPr>
            <w:rStyle w:val="Hyperlink"/>
            <w:rFonts w:ascii="Arial" w:hAnsi="Arial" w:cs="Arial"/>
            <w:szCs w:val="22"/>
          </w:rPr>
          <w:t>ation</w:t>
        </w:r>
      </w:hyperlink>
      <w:r w:rsidR="0095580A">
        <w:rPr>
          <w:rFonts w:ascii="Arial" w:hAnsi="Arial" w:cs="Arial"/>
          <w:szCs w:val="22"/>
        </w:rPr>
        <w:t>’</w:t>
      </w:r>
      <w:r w:rsidR="00030C9B">
        <w:rPr>
          <w:rFonts w:ascii="Arial" w:hAnsi="Arial" w:cs="Arial"/>
          <w:szCs w:val="22"/>
        </w:rPr>
        <w:t>, which set out five outcomes</w:t>
      </w:r>
      <w:r w:rsidR="001A6726">
        <w:rPr>
          <w:rFonts w:ascii="Arial" w:hAnsi="Arial" w:cs="Arial"/>
          <w:szCs w:val="22"/>
        </w:rPr>
        <w:t xml:space="preserve"> that the strategy aimed to achieve</w:t>
      </w:r>
      <w:r w:rsidR="00030C9B">
        <w:rPr>
          <w:rFonts w:ascii="Arial" w:hAnsi="Arial" w:cs="Arial"/>
          <w:szCs w:val="22"/>
        </w:rPr>
        <w:t xml:space="preserve">: physical wellbeing, mental wellbeing, individual development, social and community development and economic development. </w:t>
      </w:r>
    </w:p>
    <w:p w14:paraId="0E217D63" w14:textId="77777777" w:rsidR="00E11E60" w:rsidRPr="00E11E60" w:rsidRDefault="00E11E60" w:rsidP="00E11E60">
      <w:pPr>
        <w:pStyle w:val="ListParagraph"/>
        <w:rPr>
          <w:rFonts w:ascii="Arial" w:hAnsi="Arial" w:cs="Arial"/>
          <w:szCs w:val="22"/>
        </w:rPr>
      </w:pPr>
    </w:p>
    <w:p w14:paraId="022F740B" w14:textId="377B7E06" w:rsidR="00E11E60" w:rsidRDefault="007E009F" w:rsidP="00E11E60">
      <w:pPr>
        <w:pStyle w:val="ListParagraph"/>
        <w:numPr>
          <w:ilvl w:val="0"/>
          <w:numId w:val="29"/>
        </w:numPr>
        <w:autoSpaceDE w:val="0"/>
        <w:autoSpaceDN w:val="0"/>
        <w:adjustRightInd w:val="0"/>
        <w:ind w:left="284" w:hanging="284"/>
        <w:rPr>
          <w:rFonts w:ascii="Arial" w:hAnsi="Arial" w:cs="Arial"/>
          <w:szCs w:val="22"/>
        </w:rPr>
      </w:pPr>
      <w:r w:rsidRPr="00E11E60">
        <w:rPr>
          <w:rFonts w:ascii="Arial" w:hAnsi="Arial" w:cs="Arial"/>
          <w:szCs w:val="22"/>
        </w:rPr>
        <w:t>The strategy reflected man</w:t>
      </w:r>
      <w:r w:rsidR="00E11E60">
        <w:rPr>
          <w:rFonts w:ascii="Arial" w:hAnsi="Arial" w:cs="Arial"/>
          <w:szCs w:val="22"/>
        </w:rPr>
        <w:t xml:space="preserve">y of the </w:t>
      </w:r>
      <w:hyperlink r:id="rId13" w:history="1">
        <w:r w:rsidR="0095580A" w:rsidRPr="0095580A">
          <w:rPr>
            <w:rStyle w:val="Hyperlink"/>
            <w:rFonts w:ascii="Arial" w:hAnsi="Arial" w:cs="Arial"/>
            <w:szCs w:val="22"/>
          </w:rPr>
          <w:t>LGA's recommendations</w:t>
        </w:r>
      </w:hyperlink>
      <w:r w:rsidR="0095580A">
        <w:rPr>
          <w:rFonts w:ascii="Arial" w:hAnsi="Arial" w:cs="Arial"/>
          <w:szCs w:val="22"/>
        </w:rPr>
        <w:t xml:space="preserve">. </w:t>
      </w:r>
      <w:r w:rsidR="00E11E60">
        <w:rPr>
          <w:rFonts w:ascii="Arial" w:hAnsi="Arial" w:cs="Arial"/>
          <w:szCs w:val="22"/>
        </w:rPr>
        <w:t xml:space="preserve">In particular, Government recognised our call for more funding to be devolved through Sport England away from national interventions and towards local partners who have a proven track record </w:t>
      </w:r>
      <w:r w:rsidR="00267051">
        <w:rPr>
          <w:rFonts w:ascii="Arial" w:hAnsi="Arial" w:cs="Arial"/>
          <w:szCs w:val="22"/>
        </w:rPr>
        <w:t xml:space="preserve">of encouraging activity </w:t>
      </w:r>
      <w:r w:rsidR="00E11E60">
        <w:rPr>
          <w:rFonts w:ascii="Arial" w:hAnsi="Arial" w:cs="Arial"/>
          <w:szCs w:val="22"/>
        </w:rPr>
        <w:t>and can integrate sport and physical activity work into wider agendas such as health and growth.</w:t>
      </w:r>
    </w:p>
    <w:p w14:paraId="7C2A9CA1" w14:textId="77777777" w:rsidR="00700477" w:rsidRPr="000414E0" w:rsidRDefault="00700477" w:rsidP="000414E0">
      <w:pPr>
        <w:rPr>
          <w:rFonts w:ascii="Arial" w:hAnsi="Arial" w:cs="Arial"/>
          <w:szCs w:val="22"/>
        </w:rPr>
      </w:pPr>
    </w:p>
    <w:p w14:paraId="21AE0C3E" w14:textId="2D1868B0" w:rsidR="00030C9B" w:rsidRPr="00D4589F" w:rsidRDefault="00030C9B" w:rsidP="00D4589F">
      <w:pPr>
        <w:autoSpaceDE w:val="0"/>
        <w:autoSpaceDN w:val="0"/>
        <w:adjustRightInd w:val="0"/>
        <w:rPr>
          <w:rFonts w:ascii="Arial" w:hAnsi="Arial" w:cs="Arial"/>
          <w:b/>
          <w:szCs w:val="22"/>
        </w:rPr>
      </w:pPr>
      <w:r w:rsidRPr="00D4589F">
        <w:rPr>
          <w:rFonts w:ascii="Arial" w:hAnsi="Arial" w:cs="Arial"/>
          <w:b/>
          <w:szCs w:val="22"/>
        </w:rPr>
        <w:t>Sport England strategy</w:t>
      </w:r>
    </w:p>
    <w:p w14:paraId="3FDB0343" w14:textId="77777777" w:rsidR="00D4589F" w:rsidRPr="00D4589F" w:rsidRDefault="00D4589F" w:rsidP="00D4589F">
      <w:pPr>
        <w:pStyle w:val="ListParagraph"/>
        <w:rPr>
          <w:rFonts w:ascii="Arial" w:hAnsi="Arial" w:cs="Arial"/>
          <w:b/>
          <w:szCs w:val="22"/>
        </w:rPr>
      </w:pPr>
    </w:p>
    <w:p w14:paraId="44A97390" w14:textId="427FCD93" w:rsidR="00D4589F" w:rsidRDefault="001E5DC2" w:rsidP="00D4589F">
      <w:pPr>
        <w:pStyle w:val="ListParagraph"/>
        <w:numPr>
          <w:ilvl w:val="0"/>
          <w:numId w:val="29"/>
        </w:numPr>
        <w:autoSpaceDE w:val="0"/>
        <w:autoSpaceDN w:val="0"/>
        <w:adjustRightInd w:val="0"/>
        <w:ind w:left="284" w:hanging="284"/>
        <w:rPr>
          <w:rFonts w:ascii="Arial" w:hAnsi="Arial" w:cs="Arial"/>
          <w:szCs w:val="22"/>
        </w:rPr>
      </w:pPr>
      <w:r>
        <w:rPr>
          <w:rFonts w:ascii="Arial" w:hAnsi="Arial" w:cs="Arial"/>
          <w:szCs w:val="22"/>
        </w:rPr>
        <w:t xml:space="preserve">In early 2016, </w:t>
      </w:r>
      <w:r w:rsidRPr="00700477">
        <w:rPr>
          <w:rFonts w:ascii="Arial" w:hAnsi="Arial" w:cs="Arial"/>
          <w:szCs w:val="22"/>
        </w:rPr>
        <w:t>Sport England</w:t>
      </w:r>
      <w:r>
        <w:rPr>
          <w:rFonts w:ascii="Arial" w:hAnsi="Arial" w:cs="Arial"/>
          <w:szCs w:val="22"/>
        </w:rPr>
        <w:t xml:space="preserve"> consulted on developing its new</w:t>
      </w:r>
      <w:r w:rsidRPr="00700477">
        <w:rPr>
          <w:rFonts w:ascii="Arial" w:hAnsi="Arial" w:cs="Arial"/>
          <w:szCs w:val="22"/>
        </w:rPr>
        <w:t xml:space="preserve"> strategy </w:t>
      </w:r>
      <w:r w:rsidR="00D4589F">
        <w:rPr>
          <w:rFonts w:ascii="Arial" w:hAnsi="Arial" w:cs="Arial"/>
          <w:szCs w:val="22"/>
        </w:rPr>
        <w:t xml:space="preserve">to take </w:t>
      </w:r>
      <w:r>
        <w:rPr>
          <w:rFonts w:ascii="Arial" w:hAnsi="Arial" w:cs="Arial"/>
          <w:szCs w:val="22"/>
        </w:rPr>
        <w:t>forward the Government’s priorities.</w:t>
      </w:r>
      <w:r w:rsidR="00D4589F">
        <w:rPr>
          <w:rFonts w:ascii="Arial" w:hAnsi="Arial" w:cs="Arial"/>
          <w:szCs w:val="22"/>
        </w:rPr>
        <w:t xml:space="preserve"> The </w:t>
      </w:r>
      <w:hyperlink r:id="rId14" w:history="1">
        <w:r w:rsidR="0095580A" w:rsidRPr="0095580A">
          <w:rPr>
            <w:rStyle w:val="Hyperlink"/>
            <w:rFonts w:ascii="Arial" w:hAnsi="Arial" w:cs="Arial"/>
            <w:szCs w:val="22"/>
          </w:rPr>
          <w:t>LGA's response</w:t>
        </w:r>
      </w:hyperlink>
      <w:r w:rsidR="0095580A">
        <w:rPr>
          <w:rFonts w:ascii="Arial" w:hAnsi="Arial" w:cs="Arial"/>
          <w:szCs w:val="22"/>
        </w:rPr>
        <w:t xml:space="preserve"> </w:t>
      </w:r>
      <w:r w:rsidR="00D4589F" w:rsidRPr="003E25EA">
        <w:rPr>
          <w:rFonts w:ascii="Arial" w:hAnsi="Arial" w:cs="Arial"/>
          <w:szCs w:val="22"/>
        </w:rPr>
        <w:t>emphasised the importance of locally-led partnerships that can target</w:t>
      </w:r>
      <w:r w:rsidR="00D4589F">
        <w:rPr>
          <w:rFonts w:ascii="Arial" w:hAnsi="Arial" w:cs="Arial"/>
          <w:szCs w:val="22"/>
        </w:rPr>
        <w:t xml:space="preserve"> national funding to local need and make the biggest difference to increasing participation</w:t>
      </w:r>
      <w:r w:rsidR="00136FB6">
        <w:rPr>
          <w:rFonts w:ascii="Arial" w:hAnsi="Arial" w:cs="Arial"/>
          <w:szCs w:val="22"/>
        </w:rPr>
        <w:t xml:space="preserve"> and improving wellbeing. </w:t>
      </w:r>
    </w:p>
    <w:p w14:paraId="75CECA3D" w14:textId="77777777" w:rsidR="00D4589F" w:rsidRDefault="00D4589F" w:rsidP="00BA4C79">
      <w:pPr>
        <w:pStyle w:val="ListParagraph"/>
        <w:autoSpaceDE w:val="0"/>
        <w:autoSpaceDN w:val="0"/>
        <w:adjustRightInd w:val="0"/>
        <w:ind w:left="284"/>
        <w:rPr>
          <w:rFonts w:ascii="Arial" w:hAnsi="Arial" w:cs="Arial"/>
          <w:szCs w:val="22"/>
        </w:rPr>
      </w:pPr>
    </w:p>
    <w:p w14:paraId="2D15ADFA" w14:textId="6C4B2DF5" w:rsidR="00D4589F" w:rsidRPr="00877C53" w:rsidRDefault="00D4589F" w:rsidP="00877C53">
      <w:pPr>
        <w:pStyle w:val="ListParagraph"/>
        <w:numPr>
          <w:ilvl w:val="0"/>
          <w:numId w:val="29"/>
        </w:numPr>
        <w:autoSpaceDE w:val="0"/>
        <w:autoSpaceDN w:val="0"/>
        <w:adjustRightInd w:val="0"/>
        <w:ind w:left="284" w:hanging="284"/>
        <w:rPr>
          <w:rFonts w:ascii="Arial" w:hAnsi="Arial" w:cs="Arial"/>
          <w:szCs w:val="22"/>
        </w:rPr>
      </w:pPr>
      <w:r w:rsidRPr="00877C53">
        <w:rPr>
          <w:rFonts w:ascii="Arial" w:hAnsi="Arial" w:cs="Arial"/>
          <w:szCs w:val="22"/>
        </w:rPr>
        <w:t>The strategy</w:t>
      </w:r>
      <w:r w:rsidR="0095580A">
        <w:rPr>
          <w:rFonts w:ascii="Arial" w:hAnsi="Arial" w:cs="Arial"/>
          <w:szCs w:val="22"/>
        </w:rPr>
        <w:t xml:space="preserve">, </w:t>
      </w:r>
      <w:hyperlink r:id="rId15" w:history="1">
        <w:r w:rsidR="0095580A" w:rsidRPr="0095580A">
          <w:rPr>
            <w:rStyle w:val="Hyperlink"/>
            <w:rFonts w:ascii="Arial" w:hAnsi="Arial" w:cs="Arial"/>
            <w:szCs w:val="22"/>
          </w:rPr>
          <w:t>Towards an Active Nation</w:t>
        </w:r>
      </w:hyperlink>
      <w:r w:rsidR="0095580A">
        <w:rPr>
          <w:rFonts w:ascii="Arial" w:hAnsi="Arial" w:cs="Arial"/>
          <w:szCs w:val="22"/>
        </w:rPr>
        <w:t>,</w:t>
      </w:r>
      <w:r w:rsidRPr="00877C53">
        <w:rPr>
          <w:rFonts w:ascii="Arial" w:hAnsi="Arial" w:cs="Arial"/>
          <w:szCs w:val="22"/>
        </w:rPr>
        <w:t xml:space="preserve"> was published in May</w:t>
      </w:r>
      <w:r w:rsidR="00877C53">
        <w:rPr>
          <w:rFonts w:ascii="Arial" w:hAnsi="Arial" w:cs="Arial"/>
          <w:szCs w:val="22"/>
        </w:rPr>
        <w:t xml:space="preserve"> and </w:t>
      </w:r>
      <w:r w:rsidRPr="00877C53">
        <w:rPr>
          <w:rFonts w:ascii="Arial" w:hAnsi="Arial" w:cs="Arial"/>
        </w:rPr>
        <w:t xml:space="preserve">will result in a significant re-balancing of funding away from national and towards local bodies. </w:t>
      </w:r>
      <w:r w:rsidR="00877C53">
        <w:rPr>
          <w:rFonts w:ascii="Arial" w:hAnsi="Arial" w:cs="Arial"/>
        </w:rPr>
        <w:t>In summary, it has:</w:t>
      </w:r>
    </w:p>
    <w:p w14:paraId="63843658" w14:textId="15B2B845" w:rsidR="00267051" w:rsidRDefault="00267051" w:rsidP="00ED7BD1">
      <w:pPr>
        <w:rPr>
          <w:rFonts w:ascii="Arial" w:hAnsi="Arial" w:cs="Arial"/>
          <w:szCs w:val="22"/>
        </w:rPr>
      </w:pPr>
    </w:p>
    <w:p w14:paraId="4C383285" w14:textId="325DFA0D" w:rsidR="00267051" w:rsidRPr="00C55462" w:rsidRDefault="00267051" w:rsidP="00C55462">
      <w:pPr>
        <w:pStyle w:val="ListParagraph"/>
        <w:numPr>
          <w:ilvl w:val="1"/>
          <w:numId w:val="29"/>
        </w:numPr>
        <w:rPr>
          <w:rFonts w:ascii="Arial" w:hAnsi="Arial" w:cs="Arial"/>
          <w:szCs w:val="22"/>
        </w:rPr>
      </w:pPr>
      <w:r w:rsidRPr="00C55462">
        <w:rPr>
          <w:rFonts w:ascii="Arial" w:hAnsi="Arial" w:cs="Arial"/>
          <w:szCs w:val="22"/>
        </w:rPr>
        <w:t xml:space="preserve">A much stronger focus on tackling inactivity so that everyone feels able to engage in sport or physical activity, whatever their ability. </w:t>
      </w:r>
    </w:p>
    <w:p w14:paraId="22F6F993" w14:textId="2E701CCA" w:rsidR="00267051" w:rsidRPr="00264849" w:rsidRDefault="00267051" w:rsidP="00C55462">
      <w:pPr>
        <w:pStyle w:val="ListParagraph"/>
        <w:numPr>
          <w:ilvl w:val="1"/>
          <w:numId w:val="29"/>
        </w:numPr>
        <w:rPr>
          <w:rFonts w:ascii="Arial" w:hAnsi="Arial" w:cs="Arial"/>
          <w:szCs w:val="22"/>
        </w:rPr>
      </w:pPr>
      <w:r w:rsidRPr="00264849">
        <w:rPr>
          <w:rFonts w:ascii="Arial" w:hAnsi="Arial" w:cs="Arial"/>
          <w:szCs w:val="22"/>
        </w:rPr>
        <w:t>A focus on customer engagement and a customer-focused approach that draws on principles of behaviour change.</w:t>
      </w:r>
    </w:p>
    <w:p w14:paraId="7946A623" w14:textId="7A48D236" w:rsidR="00267051" w:rsidRPr="00BA4C79" w:rsidRDefault="00267051" w:rsidP="00C55462">
      <w:pPr>
        <w:pStyle w:val="ListParagraph"/>
        <w:numPr>
          <w:ilvl w:val="1"/>
          <w:numId w:val="29"/>
        </w:numPr>
        <w:rPr>
          <w:rFonts w:ascii="Arial" w:hAnsi="Arial" w:cs="Arial"/>
          <w:szCs w:val="22"/>
        </w:rPr>
      </w:pPr>
      <w:r w:rsidRPr="00264849">
        <w:rPr>
          <w:rFonts w:ascii="Arial" w:hAnsi="Arial" w:cs="Arial"/>
          <w:szCs w:val="22"/>
        </w:rPr>
        <w:t>Seven investment programmes (replacing the 30</w:t>
      </w:r>
      <w:r w:rsidR="001E5DC2">
        <w:rPr>
          <w:rFonts w:ascii="Arial" w:hAnsi="Arial" w:cs="Arial"/>
          <w:szCs w:val="22"/>
        </w:rPr>
        <w:t xml:space="preserve"> plus</w:t>
      </w:r>
      <w:r w:rsidRPr="00264849">
        <w:rPr>
          <w:rFonts w:ascii="Arial" w:hAnsi="Arial" w:cs="Arial"/>
          <w:szCs w:val="22"/>
        </w:rPr>
        <w:t xml:space="preserve"> current on</w:t>
      </w:r>
      <w:r>
        <w:rPr>
          <w:rFonts w:ascii="Arial" w:hAnsi="Arial" w:cs="Arial"/>
          <w:szCs w:val="22"/>
        </w:rPr>
        <w:t xml:space="preserve">es) with </w:t>
      </w:r>
      <w:r w:rsidRPr="00264849">
        <w:rPr>
          <w:rFonts w:ascii="Arial" w:hAnsi="Arial" w:cs="Arial"/>
          <w:szCs w:val="22"/>
        </w:rPr>
        <w:t>a much more outcomes-focused approach and with counci</w:t>
      </w:r>
      <w:r>
        <w:rPr>
          <w:rFonts w:ascii="Arial" w:hAnsi="Arial" w:cs="Arial"/>
          <w:szCs w:val="22"/>
        </w:rPr>
        <w:t>ls</w:t>
      </w:r>
      <w:r w:rsidR="001E5DC2">
        <w:rPr>
          <w:rFonts w:ascii="Arial" w:hAnsi="Arial" w:cs="Arial"/>
          <w:szCs w:val="22"/>
        </w:rPr>
        <w:t xml:space="preserve"> and local partners</w:t>
      </w:r>
      <w:r>
        <w:rPr>
          <w:rFonts w:ascii="Arial" w:hAnsi="Arial" w:cs="Arial"/>
          <w:szCs w:val="22"/>
        </w:rPr>
        <w:t xml:space="preserve"> </w:t>
      </w:r>
      <w:r w:rsidR="00445AD0" w:rsidRPr="00445AD0">
        <w:rPr>
          <w:rFonts w:ascii="Arial" w:hAnsi="Arial" w:cs="Arial"/>
          <w:b/>
          <w:szCs w:val="22"/>
        </w:rPr>
        <w:t xml:space="preserve"> </w:t>
      </w:r>
      <w:r w:rsidR="00445AD0" w:rsidRPr="00F346DB">
        <w:rPr>
          <w:rFonts w:ascii="Arial" w:hAnsi="Arial" w:cs="Arial"/>
          <w:color w:val="000000" w:themeColor="text1"/>
          <w:szCs w:val="22"/>
        </w:rPr>
        <w:t>with opportunities</w:t>
      </w:r>
      <w:r w:rsidRPr="00445AD0">
        <w:rPr>
          <w:rFonts w:ascii="Arial" w:hAnsi="Arial" w:cs="Arial"/>
          <w:color w:val="E36C0A" w:themeColor="accent6" w:themeShade="BF"/>
          <w:szCs w:val="22"/>
        </w:rPr>
        <w:t xml:space="preserve"> </w:t>
      </w:r>
      <w:r>
        <w:rPr>
          <w:rFonts w:ascii="Arial" w:hAnsi="Arial" w:cs="Arial"/>
          <w:szCs w:val="22"/>
        </w:rPr>
        <w:t>to</w:t>
      </w:r>
      <w:r w:rsidR="001E5DC2">
        <w:rPr>
          <w:rFonts w:ascii="Arial" w:hAnsi="Arial" w:cs="Arial"/>
          <w:szCs w:val="22"/>
        </w:rPr>
        <w:t xml:space="preserve"> access more funding.</w:t>
      </w:r>
    </w:p>
    <w:p w14:paraId="405EE73B" w14:textId="77777777" w:rsidR="00877C53" w:rsidRPr="00F5050F" w:rsidRDefault="00877C53" w:rsidP="00877C53">
      <w:pPr>
        <w:pStyle w:val="ListParagraph"/>
        <w:autoSpaceDE w:val="0"/>
        <w:autoSpaceDN w:val="0"/>
        <w:adjustRightInd w:val="0"/>
        <w:ind w:left="284"/>
        <w:rPr>
          <w:rFonts w:ascii="Arial" w:hAnsi="Arial" w:cs="Arial"/>
          <w:b/>
          <w:szCs w:val="22"/>
        </w:rPr>
      </w:pPr>
    </w:p>
    <w:p w14:paraId="690A0328" w14:textId="77777777" w:rsidR="002414C2" w:rsidRPr="0021114E" w:rsidRDefault="00C216C7" w:rsidP="0021114E">
      <w:pPr>
        <w:pStyle w:val="MainText"/>
        <w:spacing w:line="240" w:lineRule="auto"/>
        <w:rPr>
          <w:rFonts w:ascii="Arial" w:hAnsi="Arial" w:cs="Arial"/>
          <w:b/>
          <w:szCs w:val="22"/>
        </w:rPr>
      </w:pPr>
      <w:r>
        <w:rPr>
          <w:rFonts w:ascii="Arial" w:hAnsi="Arial" w:cs="Arial"/>
          <w:b/>
          <w:szCs w:val="22"/>
        </w:rPr>
        <w:t xml:space="preserve">The LGA’s work </w:t>
      </w:r>
    </w:p>
    <w:p w14:paraId="402806C0" w14:textId="77777777" w:rsidR="00893E53" w:rsidRPr="0021114E" w:rsidRDefault="00893E53" w:rsidP="0021114E">
      <w:pPr>
        <w:pStyle w:val="ListParagraph"/>
        <w:rPr>
          <w:rFonts w:ascii="Arial" w:hAnsi="Arial" w:cs="Arial"/>
          <w:szCs w:val="22"/>
        </w:rPr>
      </w:pPr>
    </w:p>
    <w:p w14:paraId="3B4C75C5" w14:textId="00B1EF1D" w:rsidR="003839FA" w:rsidRPr="00B92129" w:rsidRDefault="00DF3F74" w:rsidP="00B92129">
      <w:pPr>
        <w:pStyle w:val="ListParagraph"/>
        <w:numPr>
          <w:ilvl w:val="0"/>
          <w:numId w:val="29"/>
        </w:numPr>
        <w:rPr>
          <w:rFonts w:ascii="Arial" w:hAnsi="Arial" w:cs="Arial"/>
          <w:bCs/>
          <w:szCs w:val="22"/>
        </w:rPr>
      </w:pPr>
      <w:r w:rsidRPr="00B92129">
        <w:rPr>
          <w:rFonts w:ascii="Arial" w:hAnsi="Arial" w:cs="Arial"/>
          <w:szCs w:val="22"/>
        </w:rPr>
        <w:t>T</w:t>
      </w:r>
      <w:r w:rsidR="00C216C7" w:rsidRPr="00B92129">
        <w:rPr>
          <w:rFonts w:ascii="Arial" w:hAnsi="Arial" w:cs="Arial"/>
          <w:szCs w:val="22"/>
        </w:rPr>
        <w:t xml:space="preserve">he </w:t>
      </w:r>
      <w:r w:rsidR="00136FB6">
        <w:rPr>
          <w:rFonts w:ascii="Arial" w:hAnsi="Arial" w:cs="Arial"/>
          <w:szCs w:val="22"/>
        </w:rPr>
        <w:t xml:space="preserve">Culture, </w:t>
      </w:r>
      <w:r w:rsidR="003839FA" w:rsidRPr="00B92129">
        <w:rPr>
          <w:rFonts w:ascii="Arial" w:hAnsi="Arial" w:cs="Arial"/>
          <w:szCs w:val="22"/>
        </w:rPr>
        <w:t xml:space="preserve">Tourism and Sport Board </w:t>
      </w:r>
      <w:r w:rsidR="007E009F" w:rsidRPr="00B92129">
        <w:rPr>
          <w:rFonts w:ascii="Arial" w:hAnsi="Arial" w:cs="Arial"/>
          <w:szCs w:val="22"/>
        </w:rPr>
        <w:t xml:space="preserve">ensured that local government played a key role </w:t>
      </w:r>
      <w:r w:rsidR="005F28F0" w:rsidRPr="00B92129">
        <w:rPr>
          <w:rFonts w:ascii="Arial" w:hAnsi="Arial" w:cs="Arial"/>
          <w:szCs w:val="22"/>
        </w:rPr>
        <w:t xml:space="preserve">in shaping </w:t>
      </w:r>
      <w:r w:rsidR="007E009F" w:rsidRPr="00B92129">
        <w:rPr>
          <w:rFonts w:ascii="Arial" w:hAnsi="Arial" w:cs="Arial"/>
          <w:szCs w:val="22"/>
        </w:rPr>
        <w:t xml:space="preserve">Sport </w:t>
      </w:r>
      <w:r w:rsidR="002557F5">
        <w:rPr>
          <w:rFonts w:ascii="Arial" w:hAnsi="Arial" w:cs="Arial"/>
          <w:szCs w:val="22"/>
        </w:rPr>
        <w:t xml:space="preserve">England’s </w:t>
      </w:r>
      <w:r w:rsidR="0084163F">
        <w:rPr>
          <w:rFonts w:ascii="Arial" w:hAnsi="Arial" w:cs="Arial"/>
          <w:szCs w:val="22"/>
        </w:rPr>
        <w:t>strategy</w:t>
      </w:r>
      <w:r w:rsidR="005F28F0" w:rsidRPr="00B92129">
        <w:rPr>
          <w:rFonts w:ascii="Arial" w:hAnsi="Arial" w:cs="Arial"/>
          <w:szCs w:val="22"/>
        </w:rPr>
        <w:t xml:space="preserve">. </w:t>
      </w:r>
      <w:r w:rsidR="007E009F" w:rsidRPr="00B92129">
        <w:rPr>
          <w:rFonts w:ascii="Arial" w:hAnsi="Arial" w:cs="Arial"/>
          <w:szCs w:val="22"/>
        </w:rPr>
        <w:t xml:space="preserve">This included the Chair of the Board meeting the Sports Minister, </w:t>
      </w:r>
      <w:r w:rsidR="00C33169" w:rsidRPr="00B92129">
        <w:rPr>
          <w:rFonts w:ascii="Arial" w:hAnsi="Arial" w:cs="Arial"/>
          <w:szCs w:val="22"/>
        </w:rPr>
        <w:t>the Chief Executive of Sport England attending the annual LGA Culture, Tourism and Sport Conference and senior Sport England officials presenting to the Cu</w:t>
      </w:r>
      <w:r w:rsidR="00F5050F" w:rsidRPr="00B92129">
        <w:rPr>
          <w:rFonts w:ascii="Arial" w:hAnsi="Arial" w:cs="Arial"/>
          <w:szCs w:val="22"/>
        </w:rPr>
        <w:t xml:space="preserve">lture, Tourism and Sport Board in December 2015. </w:t>
      </w:r>
    </w:p>
    <w:p w14:paraId="5A64F22B" w14:textId="77777777" w:rsidR="007E009F" w:rsidRPr="00B92129" w:rsidRDefault="007E009F" w:rsidP="00B92129">
      <w:pPr>
        <w:pStyle w:val="ListParagraph"/>
        <w:ind w:left="0"/>
        <w:rPr>
          <w:rFonts w:ascii="Arial" w:hAnsi="Arial" w:cs="Arial"/>
          <w:bCs/>
          <w:szCs w:val="22"/>
        </w:rPr>
      </w:pPr>
    </w:p>
    <w:p w14:paraId="5C9CA707" w14:textId="5BA30833" w:rsidR="003839FA" w:rsidRPr="002557F5" w:rsidRDefault="007E009F" w:rsidP="00B92129">
      <w:pPr>
        <w:pStyle w:val="ListParagraph"/>
        <w:numPr>
          <w:ilvl w:val="0"/>
          <w:numId w:val="29"/>
        </w:numPr>
        <w:rPr>
          <w:rFonts w:ascii="Arial" w:hAnsi="Arial" w:cs="Arial"/>
          <w:bCs/>
          <w:szCs w:val="22"/>
        </w:rPr>
      </w:pPr>
      <w:r w:rsidRPr="00B92129">
        <w:rPr>
          <w:rFonts w:ascii="Arial" w:hAnsi="Arial" w:cs="Arial"/>
          <w:bCs/>
          <w:szCs w:val="22"/>
        </w:rPr>
        <w:t xml:space="preserve">Sport England </w:t>
      </w:r>
      <w:r w:rsidR="00C33169" w:rsidRPr="00B92129">
        <w:rPr>
          <w:rFonts w:ascii="Arial" w:hAnsi="Arial" w:cs="Arial"/>
          <w:bCs/>
          <w:szCs w:val="22"/>
        </w:rPr>
        <w:t xml:space="preserve">also funds our very successful </w:t>
      </w:r>
      <w:r w:rsidR="00C33169" w:rsidRPr="00B92129">
        <w:rPr>
          <w:rFonts w:ascii="Arial" w:hAnsi="Arial" w:cs="Arial"/>
          <w:szCs w:val="22"/>
        </w:rPr>
        <w:t>Sport Leadership E</w:t>
      </w:r>
      <w:r w:rsidR="002557F5">
        <w:rPr>
          <w:rFonts w:ascii="Arial" w:hAnsi="Arial" w:cs="Arial"/>
          <w:szCs w:val="22"/>
        </w:rPr>
        <w:t xml:space="preserve">ssentials Programmes. Through </w:t>
      </w:r>
      <w:r w:rsidR="000C2AF6">
        <w:rPr>
          <w:rFonts w:ascii="Arial" w:hAnsi="Arial" w:cs="Arial"/>
          <w:szCs w:val="22"/>
        </w:rPr>
        <w:t xml:space="preserve">organising </w:t>
      </w:r>
      <w:r w:rsidR="002557F5">
        <w:rPr>
          <w:rFonts w:ascii="Arial" w:hAnsi="Arial" w:cs="Arial"/>
          <w:szCs w:val="22"/>
        </w:rPr>
        <w:t>14</w:t>
      </w:r>
      <w:r w:rsidR="00C33169" w:rsidRPr="00B92129">
        <w:rPr>
          <w:rFonts w:ascii="Arial" w:hAnsi="Arial" w:cs="Arial"/>
          <w:szCs w:val="22"/>
        </w:rPr>
        <w:t xml:space="preserve"> events</w:t>
      </w:r>
      <w:r w:rsidR="002557F5">
        <w:rPr>
          <w:rFonts w:ascii="Arial" w:hAnsi="Arial" w:cs="Arial"/>
          <w:szCs w:val="22"/>
        </w:rPr>
        <w:t xml:space="preserve"> since 2011</w:t>
      </w:r>
      <w:r w:rsidR="000C2AF6">
        <w:rPr>
          <w:rFonts w:ascii="Arial" w:hAnsi="Arial" w:cs="Arial"/>
          <w:szCs w:val="22"/>
        </w:rPr>
        <w:t>, we have supported almost 200</w:t>
      </w:r>
      <w:r w:rsidR="00C33169" w:rsidRPr="00B92129">
        <w:rPr>
          <w:rFonts w:ascii="Arial" w:hAnsi="Arial" w:cs="Arial"/>
          <w:szCs w:val="22"/>
        </w:rPr>
        <w:t xml:space="preserve"> portfolio holders to lead transformational change of sport and leisure services. </w:t>
      </w:r>
    </w:p>
    <w:p w14:paraId="2DE9F420" w14:textId="77777777" w:rsidR="002557F5" w:rsidRPr="002557F5" w:rsidRDefault="002557F5" w:rsidP="002557F5">
      <w:pPr>
        <w:pStyle w:val="ListParagraph"/>
        <w:rPr>
          <w:rFonts w:ascii="Arial" w:hAnsi="Arial" w:cs="Arial"/>
          <w:bCs/>
          <w:szCs w:val="22"/>
        </w:rPr>
      </w:pPr>
    </w:p>
    <w:p w14:paraId="44AB0DF9" w14:textId="155A828A" w:rsidR="00ED7BD1" w:rsidRPr="00C55462" w:rsidRDefault="002557F5" w:rsidP="003839FA">
      <w:pPr>
        <w:pStyle w:val="ListParagraph"/>
        <w:numPr>
          <w:ilvl w:val="0"/>
          <w:numId w:val="29"/>
        </w:numPr>
        <w:rPr>
          <w:rFonts w:ascii="Arial" w:hAnsi="Arial" w:cs="Arial"/>
          <w:bCs/>
          <w:szCs w:val="22"/>
        </w:rPr>
      </w:pPr>
      <w:r>
        <w:rPr>
          <w:rFonts w:ascii="Arial" w:hAnsi="Arial" w:cs="Arial"/>
          <w:bCs/>
          <w:szCs w:val="22"/>
        </w:rPr>
        <w:t>The CTS Board will continue to work closely with Sport Engla</w:t>
      </w:r>
      <w:r w:rsidR="00136FB6">
        <w:rPr>
          <w:rFonts w:ascii="Arial" w:hAnsi="Arial" w:cs="Arial"/>
          <w:bCs/>
          <w:szCs w:val="22"/>
        </w:rPr>
        <w:t xml:space="preserve">nd to ensure that councils are fully </w:t>
      </w:r>
      <w:r>
        <w:rPr>
          <w:rFonts w:ascii="Arial" w:hAnsi="Arial" w:cs="Arial"/>
          <w:bCs/>
          <w:szCs w:val="22"/>
        </w:rPr>
        <w:t xml:space="preserve">engaged and </w:t>
      </w:r>
      <w:r w:rsidR="00136FB6">
        <w:rPr>
          <w:rFonts w:ascii="Arial" w:hAnsi="Arial" w:cs="Arial"/>
          <w:bCs/>
          <w:szCs w:val="22"/>
        </w:rPr>
        <w:t xml:space="preserve">can access funding </w:t>
      </w:r>
      <w:r w:rsidR="00445AD0" w:rsidRPr="00F346DB">
        <w:rPr>
          <w:rFonts w:ascii="Arial" w:hAnsi="Arial" w:cs="Arial"/>
          <w:bCs/>
          <w:color w:val="000000" w:themeColor="text1"/>
          <w:szCs w:val="22"/>
        </w:rPr>
        <w:t>opportunities</w:t>
      </w:r>
      <w:r w:rsidR="00445AD0">
        <w:rPr>
          <w:rFonts w:ascii="Arial" w:hAnsi="Arial" w:cs="Arial"/>
          <w:bCs/>
          <w:szCs w:val="22"/>
        </w:rPr>
        <w:t xml:space="preserve"> </w:t>
      </w:r>
      <w:r w:rsidR="00136FB6">
        <w:rPr>
          <w:rFonts w:ascii="Arial" w:hAnsi="Arial" w:cs="Arial"/>
          <w:bCs/>
          <w:szCs w:val="22"/>
        </w:rPr>
        <w:t xml:space="preserve">across the seven </w:t>
      </w:r>
      <w:r w:rsidRPr="00136FB6">
        <w:rPr>
          <w:rFonts w:ascii="Arial" w:hAnsi="Arial" w:cs="Arial"/>
          <w:bCs/>
          <w:szCs w:val="22"/>
        </w:rPr>
        <w:t>investment prog</w:t>
      </w:r>
      <w:r w:rsidR="00136FB6">
        <w:rPr>
          <w:rFonts w:ascii="Arial" w:hAnsi="Arial" w:cs="Arial"/>
          <w:bCs/>
          <w:szCs w:val="22"/>
        </w:rPr>
        <w:t>rammes</w:t>
      </w:r>
      <w:r w:rsidRPr="00136FB6">
        <w:rPr>
          <w:rFonts w:ascii="Arial" w:hAnsi="Arial" w:cs="Arial"/>
          <w:bCs/>
          <w:szCs w:val="22"/>
        </w:rPr>
        <w:t xml:space="preserve">.  </w:t>
      </w:r>
    </w:p>
    <w:p w14:paraId="5937A39E" w14:textId="6D00701A" w:rsidR="009844C4" w:rsidRDefault="009844C4" w:rsidP="003839FA">
      <w:pPr>
        <w:rPr>
          <w:rFonts w:ascii="Arial" w:hAnsi="Arial" w:cs="Arial"/>
          <w:b/>
          <w:bCs/>
          <w:sz w:val="28"/>
          <w:szCs w:val="28"/>
        </w:rPr>
      </w:pPr>
      <w:r w:rsidRPr="003839FA">
        <w:rPr>
          <w:rFonts w:ascii="Arial" w:hAnsi="Arial" w:cs="Arial"/>
          <w:b/>
          <w:bCs/>
          <w:sz w:val="28"/>
          <w:szCs w:val="28"/>
        </w:rPr>
        <w:lastRenderedPageBreak/>
        <w:t>Appendix A</w:t>
      </w:r>
    </w:p>
    <w:p w14:paraId="56B54FFC" w14:textId="77777777" w:rsidR="00C55462" w:rsidRPr="003839FA" w:rsidRDefault="00C55462" w:rsidP="003839FA">
      <w:pPr>
        <w:rPr>
          <w:rFonts w:ascii="Arial" w:hAnsi="Arial" w:cs="Arial"/>
          <w:b/>
          <w:bCs/>
          <w:sz w:val="28"/>
          <w:szCs w:val="28"/>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2880"/>
      </w:tblGrid>
      <w:tr w:rsidR="00C16553" w14:paraId="3EF115D9" w14:textId="77777777" w:rsidTr="00C16553">
        <w:tc>
          <w:tcPr>
            <w:tcW w:w="5688" w:type="dxa"/>
            <w:tcBorders>
              <w:top w:val="single" w:sz="4" w:space="0" w:color="auto"/>
              <w:left w:val="single" w:sz="4" w:space="0" w:color="auto"/>
              <w:bottom w:val="single" w:sz="4" w:space="0" w:color="auto"/>
              <w:right w:val="single" w:sz="4" w:space="0" w:color="auto"/>
            </w:tcBorders>
          </w:tcPr>
          <w:p w14:paraId="6E0109C9" w14:textId="77777777" w:rsidR="00C16553" w:rsidRDefault="00C16553">
            <w:pPr>
              <w:jc w:val="both"/>
              <w:rPr>
                <w:rFonts w:ascii="HelveticaNeue LT 45 Light" w:hAnsi="HelveticaNeue LT 45 Light"/>
                <w:b/>
                <w:caps/>
                <w:sz w:val="24"/>
              </w:rPr>
            </w:pPr>
            <w:r>
              <w:rPr>
                <w:b/>
                <w:caps/>
              </w:rPr>
              <w:t>Mike Diaper OBE</w:t>
            </w:r>
          </w:p>
          <w:p w14:paraId="38E15CF4" w14:textId="77777777" w:rsidR="00C16553" w:rsidRDefault="00C16553">
            <w:pPr>
              <w:jc w:val="both"/>
              <w:rPr>
                <w:b/>
              </w:rPr>
            </w:pPr>
            <w:r>
              <w:rPr>
                <w:b/>
                <w:caps/>
              </w:rPr>
              <w:t>Executive Director community sport</w:t>
            </w:r>
          </w:p>
          <w:p w14:paraId="38B7DD13" w14:textId="77777777" w:rsidR="00C16553" w:rsidRDefault="00C16553">
            <w:pPr>
              <w:jc w:val="both"/>
              <w:rPr>
                <w:b/>
                <w:caps/>
              </w:rPr>
            </w:pPr>
          </w:p>
          <w:p w14:paraId="00A8F2FB" w14:textId="77777777" w:rsidR="00C16553" w:rsidRDefault="00C16553">
            <w:pPr>
              <w:jc w:val="both"/>
              <w:rPr>
                <w:b/>
                <w:caps/>
              </w:rPr>
            </w:pPr>
            <w:r>
              <w:rPr>
                <w:b/>
                <w:caps/>
              </w:rPr>
              <w:t xml:space="preserve">Sport </w:t>
            </w:r>
            <w:smartTag w:uri="urn:schemas-microsoft-com:office:smarttags" w:element="place">
              <w:smartTag w:uri="urn:schemas-microsoft-com:office:smarttags" w:element="country-region">
                <w:r>
                  <w:rPr>
                    <w:b/>
                    <w:caps/>
                  </w:rPr>
                  <w:t>England</w:t>
                </w:r>
              </w:smartTag>
            </w:smartTag>
          </w:p>
        </w:tc>
        <w:tc>
          <w:tcPr>
            <w:tcW w:w="2880" w:type="dxa"/>
            <w:tcBorders>
              <w:top w:val="single" w:sz="4" w:space="0" w:color="auto"/>
              <w:left w:val="single" w:sz="4" w:space="0" w:color="auto"/>
              <w:bottom w:val="single" w:sz="4" w:space="0" w:color="auto"/>
              <w:right w:val="single" w:sz="4" w:space="0" w:color="auto"/>
            </w:tcBorders>
            <w:hideMark/>
          </w:tcPr>
          <w:p w14:paraId="6C7E28D3" w14:textId="5459C1FC" w:rsidR="00C16553" w:rsidRDefault="00C16553">
            <w:pPr>
              <w:jc w:val="both"/>
              <w:rPr>
                <w:b/>
                <w:caps/>
              </w:rPr>
            </w:pPr>
            <w:r>
              <w:rPr>
                <w:b/>
                <w:caps/>
                <w:noProof/>
              </w:rPr>
              <w:drawing>
                <wp:inline distT="0" distB="0" distL="0" distR="0" wp14:anchorId="44A0F5C3" wp14:editId="426FC15C">
                  <wp:extent cx="1276350" cy="952500"/>
                  <wp:effectExtent l="0" t="0" r="0" b="0"/>
                  <wp:docPr id="1" name="Picture 1" descr="MD Exec Pic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 Exec Pic (2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p>
        </w:tc>
      </w:tr>
    </w:tbl>
    <w:p w14:paraId="488B84BA" w14:textId="77777777" w:rsidR="00C16553" w:rsidRPr="00C55462" w:rsidRDefault="00C16553" w:rsidP="00C16553">
      <w:pPr>
        <w:shd w:val="clear" w:color="auto" w:fill="FFFFFF"/>
        <w:spacing w:before="100" w:beforeAutospacing="1" w:after="100" w:afterAutospacing="1"/>
        <w:jc w:val="both"/>
        <w:rPr>
          <w:rFonts w:ascii="Arial" w:hAnsi="Arial" w:cs="Arial"/>
          <w:szCs w:val="22"/>
        </w:rPr>
      </w:pPr>
      <w:r w:rsidRPr="00C55462">
        <w:rPr>
          <w:rFonts w:ascii="Arial" w:hAnsi="Arial" w:cs="Arial"/>
          <w:szCs w:val="22"/>
          <w:lang w:val="en"/>
        </w:rPr>
        <w:t xml:space="preserve">Mike joined Sport England in November 2006 and heads the Community Sport Directorate.  His </w:t>
      </w:r>
      <w:r w:rsidRPr="00C55462">
        <w:rPr>
          <w:rFonts w:ascii="Arial" w:hAnsi="Arial" w:cs="Arial"/>
          <w:szCs w:val="22"/>
        </w:rPr>
        <w:t>directorate is focused on:</w:t>
      </w:r>
    </w:p>
    <w:p w14:paraId="2B6FAB03" w14:textId="6C93E292" w:rsidR="00C16553" w:rsidRDefault="00C55462" w:rsidP="00C16553">
      <w:pPr>
        <w:pStyle w:val="ListParagraph"/>
        <w:numPr>
          <w:ilvl w:val="0"/>
          <w:numId w:val="33"/>
        </w:numPr>
        <w:spacing w:after="160" w:line="254" w:lineRule="auto"/>
        <w:contextualSpacing/>
        <w:jc w:val="both"/>
        <w:rPr>
          <w:rFonts w:ascii="Arial" w:hAnsi="Arial" w:cs="Arial"/>
          <w:szCs w:val="22"/>
        </w:rPr>
      </w:pPr>
      <w:r>
        <w:rPr>
          <w:rFonts w:ascii="Arial" w:hAnsi="Arial" w:cs="Arial"/>
          <w:szCs w:val="22"/>
        </w:rPr>
        <w:t>G</w:t>
      </w:r>
      <w:r w:rsidR="00C16553" w:rsidRPr="00C55462">
        <w:rPr>
          <w:rFonts w:ascii="Arial" w:hAnsi="Arial" w:cs="Arial"/>
          <w:szCs w:val="22"/>
        </w:rPr>
        <w:t>etting more children active by investing in school sport, through the School Games and supporting the use of the Primary School Sport Premium;</w:t>
      </w:r>
    </w:p>
    <w:p w14:paraId="4FC4484B" w14:textId="10897FFC" w:rsidR="00C55462" w:rsidRDefault="00C16553" w:rsidP="00C55462">
      <w:pPr>
        <w:pStyle w:val="ListParagraph"/>
        <w:numPr>
          <w:ilvl w:val="0"/>
          <w:numId w:val="33"/>
        </w:numPr>
        <w:spacing w:after="160" w:line="254" w:lineRule="auto"/>
        <w:contextualSpacing/>
        <w:jc w:val="both"/>
        <w:rPr>
          <w:rFonts w:ascii="Arial" w:hAnsi="Arial" w:cs="Arial"/>
          <w:szCs w:val="22"/>
        </w:rPr>
      </w:pPr>
      <w:r w:rsidRPr="00C55462">
        <w:rPr>
          <w:rFonts w:ascii="Arial" w:hAnsi="Arial" w:cs="Arial"/>
          <w:szCs w:val="22"/>
        </w:rPr>
        <w:t>encouraging and keeping people exercising by investing in local sport;</w:t>
      </w:r>
    </w:p>
    <w:p w14:paraId="38C6D77D" w14:textId="07E4C7EF" w:rsidR="00C55462" w:rsidRPr="00C55462" w:rsidRDefault="00C16553" w:rsidP="00C55462">
      <w:pPr>
        <w:pStyle w:val="ListParagraph"/>
        <w:numPr>
          <w:ilvl w:val="0"/>
          <w:numId w:val="33"/>
        </w:numPr>
        <w:spacing w:after="160" w:line="254" w:lineRule="auto"/>
        <w:contextualSpacing/>
        <w:jc w:val="both"/>
        <w:rPr>
          <w:rFonts w:ascii="Arial" w:hAnsi="Arial" w:cs="Arial"/>
          <w:szCs w:val="22"/>
        </w:rPr>
      </w:pPr>
      <w:r w:rsidRPr="00C55462">
        <w:rPr>
          <w:rFonts w:ascii="Arial" w:hAnsi="Arial" w:cs="Arial"/>
          <w:szCs w:val="22"/>
        </w:rPr>
        <w:t xml:space="preserve">supporting underprivileged young people to get active through programmes like Get on Track, delivered by the Dame Kelly Holmes Legacy Trust and Greenhouse’s sports programme; </w:t>
      </w:r>
    </w:p>
    <w:p w14:paraId="5ED6A03C" w14:textId="77777777" w:rsidR="00C16553" w:rsidRPr="00C55462" w:rsidRDefault="00C16553" w:rsidP="00C16553">
      <w:pPr>
        <w:pStyle w:val="ListParagraph"/>
        <w:numPr>
          <w:ilvl w:val="0"/>
          <w:numId w:val="33"/>
        </w:numPr>
        <w:spacing w:after="160" w:line="254" w:lineRule="auto"/>
        <w:contextualSpacing/>
        <w:jc w:val="both"/>
        <w:rPr>
          <w:rFonts w:ascii="Arial" w:hAnsi="Arial" w:cs="Arial"/>
          <w:szCs w:val="22"/>
        </w:rPr>
      </w:pPr>
      <w:r w:rsidRPr="00C55462">
        <w:rPr>
          <w:rFonts w:ascii="Arial" w:hAnsi="Arial" w:cs="Arial"/>
          <w:szCs w:val="22"/>
        </w:rPr>
        <w:t>working with colleges and universities to create more opportunities for 16-25 year olds to play sport;</w:t>
      </w:r>
    </w:p>
    <w:p w14:paraId="6ACE147B" w14:textId="77777777" w:rsidR="00C16553" w:rsidRPr="00C55462" w:rsidRDefault="00C16553" w:rsidP="00C16553">
      <w:pPr>
        <w:pStyle w:val="ListParagraph"/>
        <w:numPr>
          <w:ilvl w:val="0"/>
          <w:numId w:val="33"/>
        </w:numPr>
        <w:spacing w:after="160" w:line="254" w:lineRule="auto"/>
        <w:contextualSpacing/>
        <w:jc w:val="both"/>
        <w:rPr>
          <w:rFonts w:ascii="Arial" w:hAnsi="Arial" w:cs="Arial"/>
          <w:szCs w:val="22"/>
        </w:rPr>
      </w:pPr>
      <w:r w:rsidRPr="00C55462">
        <w:rPr>
          <w:rFonts w:ascii="Arial" w:hAnsi="Arial" w:cs="Arial"/>
          <w:szCs w:val="22"/>
        </w:rPr>
        <w:t xml:space="preserve">leading our youth programmes, including satellite clubs and </w:t>
      </w:r>
      <w:proofErr w:type="spellStart"/>
      <w:r w:rsidRPr="00C55462">
        <w:rPr>
          <w:rFonts w:ascii="Arial" w:hAnsi="Arial" w:cs="Arial"/>
          <w:szCs w:val="22"/>
        </w:rPr>
        <w:t>Sportivate</w:t>
      </w:r>
      <w:proofErr w:type="spellEnd"/>
      <w:r w:rsidRPr="00C55462">
        <w:rPr>
          <w:rFonts w:ascii="Arial" w:hAnsi="Arial" w:cs="Arial"/>
          <w:szCs w:val="22"/>
        </w:rPr>
        <w:t>;</w:t>
      </w:r>
    </w:p>
    <w:p w14:paraId="7EF4A818" w14:textId="77777777" w:rsidR="00C16553" w:rsidRPr="00C55462" w:rsidRDefault="00C16553" w:rsidP="00C16553">
      <w:pPr>
        <w:pStyle w:val="ListParagraph"/>
        <w:numPr>
          <w:ilvl w:val="0"/>
          <w:numId w:val="33"/>
        </w:numPr>
        <w:spacing w:after="160" w:line="254" w:lineRule="auto"/>
        <w:contextualSpacing/>
        <w:jc w:val="both"/>
        <w:rPr>
          <w:rFonts w:ascii="Arial" w:hAnsi="Arial" w:cs="Arial"/>
          <w:szCs w:val="22"/>
        </w:rPr>
      </w:pPr>
      <w:r w:rsidRPr="00C55462">
        <w:rPr>
          <w:rFonts w:ascii="Arial" w:hAnsi="Arial" w:cs="Arial"/>
          <w:szCs w:val="22"/>
        </w:rPr>
        <w:t xml:space="preserve">tackling inactivity by getting people into sport and exercise; and </w:t>
      </w:r>
    </w:p>
    <w:p w14:paraId="0AE192D7" w14:textId="77777777" w:rsidR="00C16553" w:rsidRPr="00C55462" w:rsidRDefault="00C16553" w:rsidP="00C16553">
      <w:pPr>
        <w:pStyle w:val="ListParagraph"/>
        <w:numPr>
          <w:ilvl w:val="0"/>
          <w:numId w:val="33"/>
        </w:numPr>
        <w:spacing w:after="160" w:line="254" w:lineRule="auto"/>
        <w:contextualSpacing/>
        <w:jc w:val="both"/>
        <w:rPr>
          <w:rFonts w:ascii="Arial" w:hAnsi="Arial" w:cs="Arial"/>
          <w:szCs w:val="22"/>
        </w:rPr>
      </w:pPr>
      <w:r w:rsidRPr="00C55462">
        <w:rPr>
          <w:rFonts w:ascii="Arial" w:hAnsi="Arial" w:cs="Arial"/>
          <w:szCs w:val="22"/>
        </w:rPr>
        <w:t>making sure investment in sport continues by working to influence local authorities and partners’ policies.</w:t>
      </w:r>
    </w:p>
    <w:p w14:paraId="0ACAE7CC" w14:textId="77777777" w:rsidR="00C16553" w:rsidRPr="00C55462" w:rsidRDefault="00C16553" w:rsidP="00C16553">
      <w:pPr>
        <w:jc w:val="both"/>
        <w:rPr>
          <w:rFonts w:ascii="Arial" w:hAnsi="Arial" w:cs="Arial"/>
          <w:szCs w:val="22"/>
          <w:lang w:val="en"/>
        </w:rPr>
      </w:pPr>
      <w:r w:rsidRPr="00C55462">
        <w:rPr>
          <w:rFonts w:ascii="Arial" w:hAnsi="Arial" w:cs="Arial"/>
          <w:szCs w:val="22"/>
          <w:lang w:val="en"/>
        </w:rPr>
        <w:t xml:space="preserve">Mike joined Sport England from central government where he worked across the Departments for Education and Skills and for Culture, Media and Sport, leading the PE, School Sport and Club Links strategy.  During this time he also helped forge international school links between schools in Manchester and Omsk in Siberia where he still volunteers.  </w:t>
      </w:r>
    </w:p>
    <w:p w14:paraId="252B3E99" w14:textId="77777777" w:rsidR="00C16553" w:rsidRPr="00C55462" w:rsidRDefault="00C16553" w:rsidP="00C16553">
      <w:pPr>
        <w:jc w:val="both"/>
        <w:rPr>
          <w:rFonts w:ascii="Arial" w:hAnsi="Arial" w:cs="Arial"/>
          <w:szCs w:val="22"/>
          <w:lang w:val="en"/>
        </w:rPr>
      </w:pPr>
    </w:p>
    <w:p w14:paraId="070D43FC" w14:textId="77777777" w:rsidR="00C16553" w:rsidRPr="00C55462" w:rsidRDefault="00C16553" w:rsidP="00C16553">
      <w:pPr>
        <w:jc w:val="both"/>
        <w:rPr>
          <w:rFonts w:ascii="Arial" w:hAnsi="Arial" w:cs="Arial"/>
          <w:szCs w:val="22"/>
          <w:lang w:val="en"/>
        </w:rPr>
      </w:pPr>
      <w:r w:rsidRPr="00C55462">
        <w:rPr>
          <w:rFonts w:ascii="Arial" w:hAnsi="Arial" w:cs="Arial"/>
          <w:szCs w:val="22"/>
          <w:lang w:val="en"/>
        </w:rPr>
        <w:t xml:space="preserve">He was awarded an OBE in the 2007 Queen’s Birthday </w:t>
      </w:r>
      <w:proofErr w:type="spellStart"/>
      <w:r w:rsidRPr="00C55462">
        <w:rPr>
          <w:rFonts w:ascii="Arial" w:hAnsi="Arial" w:cs="Arial"/>
          <w:szCs w:val="22"/>
          <w:lang w:val="en"/>
        </w:rPr>
        <w:t>Honours</w:t>
      </w:r>
      <w:proofErr w:type="spellEnd"/>
      <w:r w:rsidRPr="00C55462">
        <w:rPr>
          <w:rFonts w:ascii="Arial" w:hAnsi="Arial" w:cs="Arial"/>
          <w:szCs w:val="22"/>
          <w:lang w:val="en"/>
        </w:rPr>
        <w:t xml:space="preserve"> for services to school sport.  </w:t>
      </w:r>
    </w:p>
    <w:p w14:paraId="22F5CA34" w14:textId="77777777" w:rsidR="00C16553" w:rsidRPr="00C55462" w:rsidRDefault="00C16553" w:rsidP="00C16553">
      <w:pPr>
        <w:jc w:val="both"/>
        <w:rPr>
          <w:rFonts w:ascii="Arial" w:hAnsi="Arial" w:cs="Arial"/>
          <w:b/>
          <w:szCs w:val="22"/>
          <w:lang w:val="en"/>
        </w:rPr>
      </w:pPr>
    </w:p>
    <w:p w14:paraId="4A5AF472" w14:textId="77777777" w:rsidR="00C16553" w:rsidRDefault="00C16553" w:rsidP="00C16553">
      <w:pPr>
        <w:jc w:val="both"/>
        <w:rPr>
          <w:rFonts w:ascii="Arial" w:hAnsi="Arial" w:cs="Arial"/>
          <w:b/>
          <w:szCs w:val="22"/>
          <w:lang w:val="en"/>
        </w:rPr>
      </w:pPr>
      <w:r w:rsidRPr="00C55462">
        <w:rPr>
          <w:rFonts w:ascii="Arial" w:hAnsi="Arial" w:cs="Arial"/>
          <w:b/>
          <w:szCs w:val="22"/>
          <w:lang w:val="en"/>
        </w:rPr>
        <w:t>About Sport England</w:t>
      </w:r>
    </w:p>
    <w:p w14:paraId="63B0D2A6" w14:textId="77777777" w:rsidR="00C55462" w:rsidRPr="00C55462" w:rsidRDefault="00C55462" w:rsidP="00C16553">
      <w:pPr>
        <w:jc w:val="both"/>
        <w:rPr>
          <w:rFonts w:ascii="Arial" w:hAnsi="Arial" w:cs="Arial"/>
          <w:b/>
          <w:szCs w:val="22"/>
          <w:lang w:val="en"/>
        </w:rPr>
      </w:pPr>
    </w:p>
    <w:p w14:paraId="1E60A52A" w14:textId="403AC166" w:rsidR="00C16553" w:rsidRPr="00C55462" w:rsidRDefault="00C16553" w:rsidP="00C16553">
      <w:pPr>
        <w:rPr>
          <w:rFonts w:ascii="Arial" w:hAnsi="Arial" w:cs="Arial"/>
          <w:szCs w:val="22"/>
        </w:rPr>
      </w:pPr>
      <w:r w:rsidRPr="00C55462">
        <w:rPr>
          <w:rFonts w:ascii="Arial" w:hAnsi="Arial" w:cs="Arial"/>
          <w:szCs w:val="22"/>
        </w:rPr>
        <w:t>Sport England is the Government ag</w:t>
      </w:r>
      <w:r w:rsidR="00C55462">
        <w:rPr>
          <w:rFonts w:ascii="Arial" w:hAnsi="Arial" w:cs="Arial"/>
          <w:szCs w:val="22"/>
        </w:rPr>
        <w:t>ency responsible for increasing</w:t>
      </w:r>
      <w:r w:rsidRPr="00C55462">
        <w:rPr>
          <w:rFonts w:ascii="Arial" w:hAnsi="Arial" w:cs="Arial"/>
          <w:szCs w:val="22"/>
        </w:rPr>
        <w:t xml:space="preserve"> the number of people doing sport and activity  - no matter what their  background, ability or age – and is responsible for managing and distributing public investment and act as a statutory distributor of funds raised by the National Lottery.</w:t>
      </w:r>
    </w:p>
    <w:p w14:paraId="7CACF75F" w14:textId="77777777" w:rsidR="00C16553" w:rsidRPr="00C55462" w:rsidRDefault="00C16553" w:rsidP="00C16553">
      <w:pPr>
        <w:rPr>
          <w:rFonts w:ascii="Arial" w:hAnsi="Arial" w:cs="Arial"/>
          <w:szCs w:val="22"/>
        </w:rPr>
      </w:pPr>
    </w:p>
    <w:p w14:paraId="468CD743" w14:textId="3FFD507D" w:rsidR="009844C4" w:rsidRPr="00C55462" w:rsidRDefault="00C16553" w:rsidP="00445AD0">
      <w:pPr>
        <w:rPr>
          <w:rFonts w:ascii="Arial" w:hAnsi="Arial" w:cs="Arial"/>
          <w:szCs w:val="22"/>
        </w:rPr>
      </w:pPr>
      <w:r w:rsidRPr="00C55462">
        <w:rPr>
          <w:rFonts w:ascii="Arial" w:hAnsi="Arial" w:cs="Arial"/>
          <w:szCs w:val="22"/>
        </w:rPr>
        <w:t>“We want everyone in England regardless of age, background or level of ability to feel able to engage in sport and physical activity. Some will be young, fit and talented, but most will not. We need a sport sector that welcomes everyone – meets their needs, treats them as individuals and values them as customers.”</w:t>
      </w:r>
      <w:r w:rsidR="00445AD0" w:rsidRPr="00C55462">
        <w:rPr>
          <w:rFonts w:ascii="Arial" w:hAnsi="Arial" w:cs="Arial"/>
          <w:szCs w:val="22"/>
        </w:rPr>
        <w:t xml:space="preserve"> – Sport England</w:t>
      </w:r>
    </w:p>
    <w:sectPr w:rsidR="009844C4" w:rsidRPr="00C55462"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90072" w14:textId="77777777" w:rsidR="005E1561" w:rsidRDefault="005E1561">
      <w:r>
        <w:separator/>
      </w:r>
    </w:p>
  </w:endnote>
  <w:endnote w:type="continuationSeparator" w:id="0">
    <w:p w14:paraId="7713C5C6" w14:textId="77777777" w:rsidR="005E1561" w:rsidRDefault="005E1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B0068C4-978B-437B-A82A-D71BFC9F9E95}"/>
  </w:font>
  <w:font w:name="Arial">
    <w:panose1 w:val="020B0604020202020204"/>
    <w:charset w:val="00"/>
    <w:family w:val="swiss"/>
    <w:pitch w:val="variable"/>
    <w:sig w:usb0="E0002AFF" w:usb1="C0007843" w:usb2="00000009" w:usb3="00000000" w:csb0="000001FF" w:csb1="00000000"/>
  </w:font>
  <w:font w:name="HelveticaNeue LT 45 Light">
    <w:altName w:val="Cordia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C4C5255A-2193-475C-BAF7-57E6B2058BE9}"/>
  </w:font>
  <w:font w:name="Calibri">
    <w:panose1 w:val="020F0502020204030204"/>
    <w:charset w:val="00"/>
    <w:family w:val="swiss"/>
    <w:pitch w:val="variable"/>
    <w:sig w:usb0="E00002FF" w:usb1="4000ACFF" w:usb2="00000001" w:usb3="00000000" w:csb0="0000019F" w:csb1="00000000"/>
    <w:embedRegular r:id="rId3" w:fontKey="{4CCA16BA-7AAF-4B89-B2F6-E32B3F276E6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07A9C" w14:textId="77777777" w:rsidR="005E1561" w:rsidRDefault="005E1561">
      <w:r>
        <w:separator/>
      </w:r>
    </w:p>
  </w:footnote>
  <w:footnote w:type="continuationSeparator" w:id="0">
    <w:p w14:paraId="68CFF31F" w14:textId="77777777" w:rsidR="005E1561" w:rsidRDefault="005E1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5"/>
      <w:gridCol w:w="3226"/>
    </w:tblGrid>
    <w:tr w:rsidR="00136FB6" w:rsidRPr="004F266E" w14:paraId="465088F3" w14:textId="77777777" w:rsidTr="00C3009E">
      <w:tc>
        <w:tcPr>
          <w:tcW w:w="5920" w:type="dxa"/>
          <w:vMerge w:val="restart"/>
          <w:shd w:val="clear" w:color="auto" w:fill="auto"/>
        </w:tcPr>
        <w:p w14:paraId="39F6EF50" w14:textId="77777777" w:rsidR="00136FB6" w:rsidRPr="00374227" w:rsidRDefault="00136FB6" w:rsidP="00C3009E">
          <w:pPr>
            <w:pStyle w:val="Header"/>
            <w:tabs>
              <w:tab w:val="clear" w:pos="4153"/>
              <w:tab w:val="clear" w:pos="8306"/>
              <w:tab w:val="center" w:pos="2923"/>
            </w:tabs>
          </w:pPr>
          <w:r>
            <w:rPr>
              <w:rFonts w:ascii="Arial" w:hAnsi="Arial" w:cs="Arial"/>
              <w:noProof/>
              <w:sz w:val="44"/>
              <w:szCs w:val="44"/>
            </w:rPr>
            <w:drawing>
              <wp:inline distT="0" distB="0" distL="0" distR="0" wp14:anchorId="06B47BCD" wp14:editId="54FE1A5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147B0A5" w14:textId="77777777" w:rsidR="00136FB6" w:rsidRPr="00374227" w:rsidRDefault="00136FB6" w:rsidP="00D26A77">
          <w:pPr>
            <w:pStyle w:val="Header"/>
            <w:rPr>
              <w:rFonts w:ascii="Arial" w:hAnsi="Arial" w:cs="Arial"/>
              <w:b/>
              <w:szCs w:val="22"/>
            </w:rPr>
          </w:pPr>
          <w:r>
            <w:rPr>
              <w:rFonts w:ascii="Arial" w:hAnsi="Arial" w:cs="Arial"/>
              <w:b/>
              <w:szCs w:val="22"/>
            </w:rPr>
            <w:t xml:space="preserve">Councillors Forum </w:t>
          </w:r>
        </w:p>
      </w:tc>
    </w:tr>
    <w:tr w:rsidR="00136FB6" w14:paraId="7E1DAC7E" w14:textId="77777777" w:rsidTr="00C3009E">
      <w:trPr>
        <w:trHeight w:val="450"/>
      </w:trPr>
      <w:tc>
        <w:tcPr>
          <w:tcW w:w="5920" w:type="dxa"/>
          <w:vMerge/>
          <w:shd w:val="clear" w:color="auto" w:fill="auto"/>
        </w:tcPr>
        <w:p w14:paraId="1AA2B868" w14:textId="77777777" w:rsidR="00136FB6" w:rsidRPr="00374227" w:rsidRDefault="00136FB6" w:rsidP="00C3009E">
          <w:pPr>
            <w:pStyle w:val="Header"/>
          </w:pPr>
        </w:p>
      </w:tc>
      <w:tc>
        <w:tcPr>
          <w:tcW w:w="3260" w:type="dxa"/>
          <w:shd w:val="clear" w:color="auto" w:fill="auto"/>
          <w:vAlign w:val="center"/>
        </w:tcPr>
        <w:p w14:paraId="6F89375C" w14:textId="71752988" w:rsidR="00136FB6" w:rsidRPr="00374227" w:rsidRDefault="00136FB6" w:rsidP="00D26A77">
          <w:pPr>
            <w:pStyle w:val="Header"/>
            <w:spacing w:before="60"/>
            <w:rPr>
              <w:rFonts w:ascii="Arial" w:hAnsi="Arial" w:cs="Arial"/>
              <w:szCs w:val="22"/>
            </w:rPr>
          </w:pPr>
          <w:r>
            <w:rPr>
              <w:rFonts w:ascii="Arial" w:hAnsi="Arial" w:cs="Arial"/>
              <w:szCs w:val="22"/>
            </w:rPr>
            <w:t>9 June 2016</w:t>
          </w:r>
        </w:p>
      </w:tc>
    </w:tr>
    <w:tr w:rsidR="00136FB6" w:rsidRPr="004F266E" w14:paraId="668B7B32" w14:textId="77777777" w:rsidTr="00C3009E">
      <w:trPr>
        <w:trHeight w:val="708"/>
      </w:trPr>
      <w:tc>
        <w:tcPr>
          <w:tcW w:w="5920" w:type="dxa"/>
          <w:vMerge/>
          <w:shd w:val="clear" w:color="auto" w:fill="auto"/>
        </w:tcPr>
        <w:p w14:paraId="536F6984" w14:textId="77777777" w:rsidR="00136FB6" w:rsidRPr="00374227" w:rsidRDefault="00136FB6" w:rsidP="00C3009E">
          <w:pPr>
            <w:pStyle w:val="Header"/>
          </w:pPr>
        </w:p>
      </w:tc>
      <w:tc>
        <w:tcPr>
          <w:tcW w:w="3260" w:type="dxa"/>
          <w:shd w:val="clear" w:color="auto" w:fill="auto"/>
          <w:vAlign w:val="center"/>
        </w:tcPr>
        <w:p w14:paraId="742FBDA6" w14:textId="471DFE9E" w:rsidR="00136FB6" w:rsidRPr="00374227" w:rsidRDefault="00136FB6" w:rsidP="004B0FD9">
          <w:pPr>
            <w:pStyle w:val="Header"/>
            <w:spacing w:before="60"/>
            <w:rPr>
              <w:rFonts w:ascii="Arial" w:hAnsi="Arial" w:cs="Arial"/>
              <w:b/>
              <w:szCs w:val="22"/>
            </w:rPr>
          </w:pPr>
        </w:p>
      </w:tc>
    </w:tr>
  </w:tbl>
  <w:p w14:paraId="10020A9A" w14:textId="77777777" w:rsidR="00136FB6" w:rsidRPr="0021114E" w:rsidRDefault="00136FB6">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E57B1E"/>
    <w:multiLevelType w:val="hybridMultilevel"/>
    <w:tmpl w:val="08504C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B663D5B"/>
    <w:multiLevelType w:val="hybridMultilevel"/>
    <w:tmpl w:val="10447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851BC3"/>
    <w:multiLevelType w:val="hybridMultilevel"/>
    <w:tmpl w:val="7E90E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3921D36"/>
    <w:multiLevelType w:val="multilevel"/>
    <w:tmpl w:val="B49A275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A97438C"/>
    <w:multiLevelType w:val="hybridMultilevel"/>
    <w:tmpl w:val="DE1A5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9"/>
  </w:num>
  <w:num w:numId="3">
    <w:abstractNumId w:val="21"/>
  </w:num>
  <w:num w:numId="4">
    <w:abstractNumId w:val="30"/>
  </w:num>
  <w:num w:numId="5">
    <w:abstractNumId w:val="20"/>
  </w:num>
  <w:num w:numId="6">
    <w:abstractNumId w:val="15"/>
  </w:num>
  <w:num w:numId="7">
    <w:abstractNumId w:val="26"/>
  </w:num>
  <w:num w:numId="8">
    <w:abstractNumId w:val="11"/>
  </w:num>
  <w:num w:numId="9">
    <w:abstractNumId w:val="4"/>
  </w:num>
  <w:num w:numId="10">
    <w:abstractNumId w:val="2"/>
  </w:num>
  <w:num w:numId="11">
    <w:abstractNumId w:val="12"/>
  </w:num>
  <w:num w:numId="12">
    <w:abstractNumId w:val="22"/>
  </w:num>
  <w:num w:numId="13">
    <w:abstractNumId w:val="14"/>
  </w:num>
  <w:num w:numId="14">
    <w:abstractNumId w:val="32"/>
  </w:num>
  <w:num w:numId="15">
    <w:abstractNumId w:val="19"/>
  </w:num>
  <w:num w:numId="16">
    <w:abstractNumId w:val="1"/>
  </w:num>
  <w:num w:numId="17">
    <w:abstractNumId w:val="29"/>
  </w:num>
  <w:num w:numId="18">
    <w:abstractNumId w:val="18"/>
  </w:num>
  <w:num w:numId="19">
    <w:abstractNumId w:val="10"/>
  </w:num>
  <w:num w:numId="20">
    <w:abstractNumId w:val="13"/>
  </w:num>
  <w:num w:numId="21">
    <w:abstractNumId w:val="25"/>
  </w:num>
  <w:num w:numId="22">
    <w:abstractNumId w:val="17"/>
  </w:num>
  <w:num w:numId="23">
    <w:abstractNumId w:val="27"/>
  </w:num>
  <w:num w:numId="24">
    <w:abstractNumId w:val="16"/>
  </w:num>
  <w:num w:numId="25">
    <w:abstractNumId w:val="7"/>
  </w:num>
  <w:num w:numId="26">
    <w:abstractNumId w:val="28"/>
  </w:num>
  <w:num w:numId="27">
    <w:abstractNumId w:val="0"/>
  </w:num>
  <w:num w:numId="28">
    <w:abstractNumId w:val="3"/>
  </w:num>
  <w:num w:numId="29">
    <w:abstractNumId w:val="24"/>
  </w:num>
  <w:num w:numId="30">
    <w:abstractNumId w:val="5"/>
  </w:num>
  <w:num w:numId="31">
    <w:abstractNumId w:val="8"/>
  </w:num>
  <w:num w:numId="32">
    <w:abstractNumId w:val="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277"/>
    <w:rsid w:val="000109D3"/>
    <w:rsid w:val="00010A80"/>
    <w:rsid w:val="00011E01"/>
    <w:rsid w:val="00030C9B"/>
    <w:rsid w:val="000367FF"/>
    <w:rsid w:val="00041248"/>
    <w:rsid w:val="000414E0"/>
    <w:rsid w:val="0005285D"/>
    <w:rsid w:val="00061956"/>
    <w:rsid w:val="00081B2C"/>
    <w:rsid w:val="00084E44"/>
    <w:rsid w:val="000A3935"/>
    <w:rsid w:val="000A7FC2"/>
    <w:rsid w:val="000B09F5"/>
    <w:rsid w:val="000C2AF6"/>
    <w:rsid w:val="000C3360"/>
    <w:rsid w:val="000D2BDB"/>
    <w:rsid w:val="000D702D"/>
    <w:rsid w:val="000E5E39"/>
    <w:rsid w:val="00100FC2"/>
    <w:rsid w:val="0010253D"/>
    <w:rsid w:val="001172B6"/>
    <w:rsid w:val="001224A4"/>
    <w:rsid w:val="00135761"/>
    <w:rsid w:val="00136FB6"/>
    <w:rsid w:val="001402D6"/>
    <w:rsid w:val="001518BD"/>
    <w:rsid w:val="00173D5A"/>
    <w:rsid w:val="0017617B"/>
    <w:rsid w:val="001A07F1"/>
    <w:rsid w:val="001A6726"/>
    <w:rsid w:val="001A7A02"/>
    <w:rsid w:val="001D2C76"/>
    <w:rsid w:val="001D6703"/>
    <w:rsid w:val="001E476B"/>
    <w:rsid w:val="001E4CE7"/>
    <w:rsid w:val="001E5DC2"/>
    <w:rsid w:val="0021114E"/>
    <w:rsid w:val="00223F45"/>
    <w:rsid w:val="002414C2"/>
    <w:rsid w:val="00254DF4"/>
    <w:rsid w:val="002557F5"/>
    <w:rsid w:val="00264849"/>
    <w:rsid w:val="00267051"/>
    <w:rsid w:val="002A0C7D"/>
    <w:rsid w:val="002A0D9E"/>
    <w:rsid w:val="002B3721"/>
    <w:rsid w:val="002D0658"/>
    <w:rsid w:val="002D7EDE"/>
    <w:rsid w:val="002E32E9"/>
    <w:rsid w:val="002F15DD"/>
    <w:rsid w:val="00302667"/>
    <w:rsid w:val="00324E86"/>
    <w:rsid w:val="00363ED4"/>
    <w:rsid w:val="00372DE6"/>
    <w:rsid w:val="003839FA"/>
    <w:rsid w:val="003978FB"/>
    <w:rsid w:val="003C77A8"/>
    <w:rsid w:val="003D0FFC"/>
    <w:rsid w:val="003E20D5"/>
    <w:rsid w:val="003E2385"/>
    <w:rsid w:val="003E25EA"/>
    <w:rsid w:val="003E2CFD"/>
    <w:rsid w:val="003E4825"/>
    <w:rsid w:val="003E4B3E"/>
    <w:rsid w:val="003E5259"/>
    <w:rsid w:val="0041006B"/>
    <w:rsid w:val="0042168F"/>
    <w:rsid w:val="00435D57"/>
    <w:rsid w:val="004401AF"/>
    <w:rsid w:val="00444C86"/>
    <w:rsid w:val="00445AD0"/>
    <w:rsid w:val="00451E47"/>
    <w:rsid w:val="00481354"/>
    <w:rsid w:val="004B0FD9"/>
    <w:rsid w:val="004B7450"/>
    <w:rsid w:val="004D36F3"/>
    <w:rsid w:val="004F12FE"/>
    <w:rsid w:val="005004C0"/>
    <w:rsid w:val="00546D0D"/>
    <w:rsid w:val="00575EED"/>
    <w:rsid w:val="005A1293"/>
    <w:rsid w:val="005A4917"/>
    <w:rsid w:val="005B3508"/>
    <w:rsid w:val="005B4121"/>
    <w:rsid w:val="005B6237"/>
    <w:rsid w:val="005C1F3B"/>
    <w:rsid w:val="005E1561"/>
    <w:rsid w:val="005E38A9"/>
    <w:rsid w:val="005F0364"/>
    <w:rsid w:val="005F28F0"/>
    <w:rsid w:val="005F364F"/>
    <w:rsid w:val="00601A2D"/>
    <w:rsid w:val="006137EA"/>
    <w:rsid w:val="00616455"/>
    <w:rsid w:val="00617B72"/>
    <w:rsid w:val="00646A98"/>
    <w:rsid w:val="00650936"/>
    <w:rsid w:val="00654832"/>
    <w:rsid w:val="006557AA"/>
    <w:rsid w:val="006931B1"/>
    <w:rsid w:val="006A0E31"/>
    <w:rsid w:val="006A5B68"/>
    <w:rsid w:val="006B4E36"/>
    <w:rsid w:val="006C33DB"/>
    <w:rsid w:val="006C6FAD"/>
    <w:rsid w:val="006F0CCB"/>
    <w:rsid w:val="00700477"/>
    <w:rsid w:val="00706D3A"/>
    <w:rsid w:val="00753AD0"/>
    <w:rsid w:val="007670B0"/>
    <w:rsid w:val="007A063E"/>
    <w:rsid w:val="007B7A0E"/>
    <w:rsid w:val="007C1849"/>
    <w:rsid w:val="007C2BC2"/>
    <w:rsid w:val="007C5AF4"/>
    <w:rsid w:val="007E009F"/>
    <w:rsid w:val="007E2685"/>
    <w:rsid w:val="007F248F"/>
    <w:rsid w:val="007F24E8"/>
    <w:rsid w:val="0084163F"/>
    <w:rsid w:val="00841710"/>
    <w:rsid w:val="00855A4B"/>
    <w:rsid w:val="00860C8D"/>
    <w:rsid w:val="00861A12"/>
    <w:rsid w:val="0087174A"/>
    <w:rsid w:val="0087546A"/>
    <w:rsid w:val="008772F4"/>
    <w:rsid w:val="00877C53"/>
    <w:rsid w:val="00893E53"/>
    <w:rsid w:val="008C3AFD"/>
    <w:rsid w:val="008D1B23"/>
    <w:rsid w:val="008D332D"/>
    <w:rsid w:val="008D7A65"/>
    <w:rsid w:val="008E5AE8"/>
    <w:rsid w:val="008E7956"/>
    <w:rsid w:val="008F3A81"/>
    <w:rsid w:val="00911FE6"/>
    <w:rsid w:val="00914A91"/>
    <w:rsid w:val="00925B98"/>
    <w:rsid w:val="0092710B"/>
    <w:rsid w:val="009300AA"/>
    <w:rsid w:val="009309C4"/>
    <w:rsid w:val="00931FA5"/>
    <w:rsid w:val="0094468C"/>
    <w:rsid w:val="0095580A"/>
    <w:rsid w:val="00967F3E"/>
    <w:rsid w:val="00982B41"/>
    <w:rsid w:val="009844C4"/>
    <w:rsid w:val="009A6556"/>
    <w:rsid w:val="009B0968"/>
    <w:rsid w:val="009C64BE"/>
    <w:rsid w:val="009C7622"/>
    <w:rsid w:val="009C799F"/>
    <w:rsid w:val="009D3679"/>
    <w:rsid w:val="009D5D4A"/>
    <w:rsid w:val="009D6157"/>
    <w:rsid w:val="009E17B8"/>
    <w:rsid w:val="009E64CF"/>
    <w:rsid w:val="00A05560"/>
    <w:rsid w:val="00A05A24"/>
    <w:rsid w:val="00A11170"/>
    <w:rsid w:val="00A41125"/>
    <w:rsid w:val="00A601EC"/>
    <w:rsid w:val="00A669A4"/>
    <w:rsid w:val="00A67E0E"/>
    <w:rsid w:val="00A71CD2"/>
    <w:rsid w:val="00A7644D"/>
    <w:rsid w:val="00A82CE2"/>
    <w:rsid w:val="00A90CB5"/>
    <w:rsid w:val="00A9189F"/>
    <w:rsid w:val="00A92B3B"/>
    <w:rsid w:val="00A97F37"/>
    <w:rsid w:val="00AA02EB"/>
    <w:rsid w:val="00AA5C07"/>
    <w:rsid w:val="00AA6F4D"/>
    <w:rsid w:val="00B0159A"/>
    <w:rsid w:val="00B162A5"/>
    <w:rsid w:val="00B51B1C"/>
    <w:rsid w:val="00B5364D"/>
    <w:rsid w:val="00B63F0D"/>
    <w:rsid w:val="00B668B0"/>
    <w:rsid w:val="00B67071"/>
    <w:rsid w:val="00B705AA"/>
    <w:rsid w:val="00B7585E"/>
    <w:rsid w:val="00B92129"/>
    <w:rsid w:val="00BA4C79"/>
    <w:rsid w:val="00BB212B"/>
    <w:rsid w:val="00BC3B14"/>
    <w:rsid w:val="00BC3B9F"/>
    <w:rsid w:val="00BD4D88"/>
    <w:rsid w:val="00BE1A18"/>
    <w:rsid w:val="00BF2AE5"/>
    <w:rsid w:val="00BF4F9E"/>
    <w:rsid w:val="00C10463"/>
    <w:rsid w:val="00C16553"/>
    <w:rsid w:val="00C216C7"/>
    <w:rsid w:val="00C21FC8"/>
    <w:rsid w:val="00C2371A"/>
    <w:rsid w:val="00C3009E"/>
    <w:rsid w:val="00C33169"/>
    <w:rsid w:val="00C342FB"/>
    <w:rsid w:val="00C36EBD"/>
    <w:rsid w:val="00C55462"/>
    <w:rsid w:val="00C56860"/>
    <w:rsid w:val="00C56D09"/>
    <w:rsid w:val="00C63BF4"/>
    <w:rsid w:val="00C74F0F"/>
    <w:rsid w:val="00C82C83"/>
    <w:rsid w:val="00C9258A"/>
    <w:rsid w:val="00CA1498"/>
    <w:rsid w:val="00CA5097"/>
    <w:rsid w:val="00CC0245"/>
    <w:rsid w:val="00CE2310"/>
    <w:rsid w:val="00D1779A"/>
    <w:rsid w:val="00D20C56"/>
    <w:rsid w:val="00D26A77"/>
    <w:rsid w:val="00D4589F"/>
    <w:rsid w:val="00D608AC"/>
    <w:rsid w:val="00D620BE"/>
    <w:rsid w:val="00D66905"/>
    <w:rsid w:val="00D77253"/>
    <w:rsid w:val="00D84788"/>
    <w:rsid w:val="00D903DC"/>
    <w:rsid w:val="00DA0183"/>
    <w:rsid w:val="00DB2FB9"/>
    <w:rsid w:val="00DD54EC"/>
    <w:rsid w:val="00DD7640"/>
    <w:rsid w:val="00DF11AC"/>
    <w:rsid w:val="00DF3F74"/>
    <w:rsid w:val="00E11424"/>
    <w:rsid w:val="00E11E60"/>
    <w:rsid w:val="00E27467"/>
    <w:rsid w:val="00E4011A"/>
    <w:rsid w:val="00E52D8B"/>
    <w:rsid w:val="00E64FBC"/>
    <w:rsid w:val="00E650C7"/>
    <w:rsid w:val="00E7710E"/>
    <w:rsid w:val="00E83EB8"/>
    <w:rsid w:val="00E84B8B"/>
    <w:rsid w:val="00EA211C"/>
    <w:rsid w:val="00EB1237"/>
    <w:rsid w:val="00ED40EA"/>
    <w:rsid w:val="00ED7BD1"/>
    <w:rsid w:val="00EE23E4"/>
    <w:rsid w:val="00EF1D09"/>
    <w:rsid w:val="00F15CB9"/>
    <w:rsid w:val="00F23B3B"/>
    <w:rsid w:val="00F346DB"/>
    <w:rsid w:val="00F5050F"/>
    <w:rsid w:val="00F6257D"/>
    <w:rsid w:val="00F6671D"/>
    <w:rsid w:val="00F66928"/>
    <w:rsid w:val="00F74F32"/>
    <w:rsid w:val="00F77051"/>
    <w:rsid w:val="00F866E4"/>
    <w:rsid w:val="00F95A3A"/>
    <w:rsid w:val="00FB295D"/>
    <w:rsid w:val="00FC3119"/>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356CD8B"/>
  <w15:docId w15:val="{3D631C35-C648-4B43-82E7-11F80669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umbered Para 1,No Spacing1,List Paragraph Char Char Char,Indicator Text,Bullet Points,MAIN CONTENT,Bullet 1,Colorful List - Accent 11,List Paragraph12,List Paragraph2,Normal numbered"/>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9844C4"/>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rsid w:val="003E5259"/>
    <w:rPr>
      <w:rFonts w:ascii="Frutiger 45 Light" w:hAnsi="Frutiger 45 Light"/>
      <w:sz w:val="22"/>
    </w:rPr>
  </w:style>
  <w:style w:type="paragraph" w:styleId="FootnoteText">
    <w:name w:val="footnote text"/>
    <w:basedOn w:val="Normal"/>
    <w:link w:val="FootnoteTextChar"/>
    <w:semiHidden/>
    <w:unhideWhenUsed/>
    <w:rsid w:val="003839FA"/>
    <w:rPr>
      <w:sz w:val="20"/>
    </w:rPr>
  </w:style>
  <w:style w:type="character" w:customStyle="1" w:styleId="FootnoteTextChar">
    <w:name w:val="Footnote Text Char"/>
    <w:basedOn w:val="DefaultParagraphFont"/>
    <w:link w:val="FootnoteText"/>
    <w:semiHidden/>
    <w:rsid w:val="003839FA"/>
    <w:rPr>
      <w:rFonts w:ascii="Frutiger 45 Light" w:hAnsi="Frutiger 45 Light"/>
    </w:rPr>
  </w:style>
  <w:style w:type="character" w:styleId="FootnoteReference">
    <w:name w:val="footnote reference"/>
    <w:basedOn w:val="DefaultParagraphFont"/>
    <w:semiHidden/>
    <w:unhideWhenUsed/>
    <w:rsid w:val="003839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7952">
      <w:bodyDiv w:val="1"/>
      <w:marLeft w:val="0"/>
      <w:marRight w:val="0"/>
      <w:marTop w:val="0"/>
      <w:marBottom w:val="0"/>
      <w:divBdr>
        <w:top w:val="none" w:sz="0" w:space="0" w:color="auto"/>
        <w:left w:val="none" w:sz="0" w:space="0" w:color="auto"/>
        <w:bottom w:val="none" w:sz="0" w:space="0" w:color="auto"/>
        <w:right w:val="none" w:sz="0" w:space="0" w:color="auto"/>
      </w:divBdr>
      <w:divsChild>
        <w:div w:id="1801344603">
          <w:marLeft w:val="0"/>
          <w:marRight w:val="0"/>
          <w:marTop w:val="0"/>
          <w:marBottom w:val="0"/>
          <w:divBdr>
            <w:top w:val="none" w:sz="0" w:space="0" w:color="auto"/>
            <w:left w:val="none" w:sz="0" w:space="0" w:color="auto"/>
            <w:bottom w:val="none" w:sz="0" w:space="0" w:color="auto"/>
            <w:right w:val="none" w:sz="0" w:space="0" w:color="auto"/>
          </w:divBdr>
          <w:divsChild>
            <w:div w:id="1101796876">
              <w:marLeft w:val="0"/>
              <w:marRight w:val="0"/>
              <w:marTop w:val="0"/>
              <w:marBottom w:val="0"/>
              <w:divBdr>
                <w:top w:val="none" w:sz="0" w:space="0" w:color="auto"/>
                <w:left w:val="none" w:sz="0" w:space="0" w:color="auto"/>
                <w:bottom w:val="none" w:sz="0" w:space="0" w:color="auto"/>
                <w:right w:val="none" w:sz="0" w:space="0" w:color="auto"/>
              </w:divBdr>
              <w:divsChild>
                <w:div w:id="585262863">
                  <w:marLeft w:val="2220"/>
                  <w:marRight w:val="0"/>
                  <w:marTop w:val="0"/>
                  <w:marBottom w:val="0"/>
                  <w:divBdr>
                    <w:top w:val="none" w:sz="0" w:space="0" w:color="auto"/>
                    <w:left w:val="none" w:sz="0" w:space="0" w:color="auto"/>
                    <w:bottom w:val="none" w:sz="0" w:space="0" w:color="auto"/>
                    <w:right w:val="none" w:sz="0" w:space="0" w:color="auto"/>
                  </w:divBdr>
                  <w:divsChild>
                    <w:div w:id="1027147560">
                      <w:marLeft w:val="0"/>
                      <w:marRight w:val="0"/>
                      <w:marTop w:val="0"/>
                      <w:marBottom w:val="0"/>
                      <w:divBdr>
                        <w:top w:val="none" w:sz="0" w:space="0" w:color="auto"/>
                        <w:left w:val="none" w:sz="0" w:space="0" w:color="auto"/>
                        <w:bottom w:val="none" w:sz="0" w:space="0" w:color="auto"/>
                        <w:right w:val="none" w:sz="0" w:space="0" w:color="auto"/>
                      </w:divBdr>
                      <w:divsChild>
                        <w:div w:id="684596718">
                          <w:marLeft w:val="0"/>
                          <w:marRight w:val="0"/>
                          <w:marTop w:val="0"/>
                          <w:marBottom w:val="0"/>
                          <w:divBdr>
                            <w:top w:val="none" w:sz="0" w:space="0" w:color="auto"/>
                            <w:left w:val="none" w:sz="0" w:space="0" w:color="auto"/>
                            <w:bottom w:val="none" w:sz="0" w:space="0" w:color="auto"/>
                            <w:right w:val="none" w:sz="0" w:space="0" w:color="auto"/>
                          </w:divBdr>
                          <w:divsChild>
                            <w:div w:id="69149645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578510">
      <w:bodyDiv w:val="1"/>
      <w:marLeft w:val="0"/>
      <w:marRight w:val="0"/>
      <w:marTop w:val="0"/>
      <w:marBottom w:val="0"/>
      <w:divBdr>
        <w:top w:val="none" w:sz="0" w:space="0" w:color="auto"/>
        <w:left w:val="none" w:sz="0" w:space="0" w:color="auto"/>
        <w:bottom w:val="none" w:sz="0" w:space="0" w:color="auto"/>
        <w:right w:val="none" w:sz="0" w:space="0" w:color="auto"/>
      </w:divBdr>
      <w:divsChild>
        <w:div w:id="1107314490">
          <w:marLeft w:val="0"/>
          <w:marRight w:val="0"/>
          <w:marTop w:val="0"/>
          <w:marBottom w:val="0"/>
          <w:divBdr>
            <w:top w:val="none" w:sz="0" w:space="0" w:color="auto"/>
            <w:left w:val="none" w:sz="0" w:space="0" w:color="auto"/>
            <w:bottom w:val="none" w:sz="0" w:space="0" w:color="auto"/>
            <w:right w:val="none" w:sz="0" w:space="0" w:color="auto"/>
          </w:divBdr>
          <w:divsChild>
            <w:div w:id="1904411089">
              <w:marLeft w:val="0"/>
              <w:marRight w:val="0"/>
              <w:marTop w:val="0"/>
              <w:marBottom w:val="0"/>
              <w:divBdr>
                <w:top w:val="none" w:sz="0" w:space="0" w:color="auto"/>
                <w:left w:val="none" w:sz="0" w:space="0" w:color="auto"/>
                <w:bottom w:val="none" w:sz="0" w:space="0" w:color="auto"/>
                <w:right w:val="none" w:sz="0" w:space="0" w:color="auto"/>
              </w:divBdr>
              <w:divsChild>
                <w:div w:id="1861235308">
                  <w:marLeft w:val="2220"/>
                  <w:marRight w:val="0"/>
                  <w:marTop w:val="0"/>
                  <w:marBottom w:val="0"/>
                  <w:divBdr>
                    <w:top w:val="none" w:sz="0" w:space="0" w:color="auto"/>
                    <w:left w:val="none" w:sz="0" w:space="0" w:color="auto"/>
                    <w:bottom w:val="none" w:sz="0" w:space="0" w:color="auto"/>
                    <w:right w:val="none" w:sz="0" w:space="0" w:color="auto"/>
                  </w:divBdr>
                  <w:divsChild>
                    <w:div w:id="1418553668">
                      <w:marLeft w:val="0"/>
                      <w:marRight w:val="0"/>
                      <w:marTop w:val="0"/>
                      <w:marBottom w:val="0"/>
                      <w:divBdr>
                        <w:top w:val="none" w:sz="0" w:space="0" w:color="auto"/>
                        <w:left w:val="none" w:sz="0" w:space="0" w:color="auto"/>
                        <w:bottom w:val="none" w:sz="0" w:space="0" w:color="auto"/>
                        <w:right w:val="none" w:sz="0" w:space="0" w:color="auto"/>
                      </w:divBdr>
                      <w:divsChild>
                        <w:div w:id="1445883277">
                          <w:marLeft w:val="0"/>
                          <w:marRight w:val="0"/>
                          <w:marTop w:val="0"/>
                          <w:marBottom w:val="0"/>
                          <w:divBdr>
                            <w:top w:val="none" w:sz="0" w:space="0" w:color="auto"/>
                            <w:left w:val="none" w:sz="0" w:space="0" w:color="auto"/>
                            <w:bottom w:val="none" w:sz="0" w:space="0" w:color="auto"/>
                            <w:right w:val="none" w:sz="0" w:space="0" w:color="auto"/>
                          </w:divBdr>
                          <w:divsChild>
                            <w:div w:id="1405032835">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577910">
      <w:bodyDiv w:val="1"/>
      <w:marLeft w:val="0"/>
      <w:marRight w:val="0"/>
      <w:marTop w:val="0"/>
      <w:marBottom w:val="0"/>
      <w:divBdr>
        <w:top w:val="none" w:sz="0" w:space="0" w:color="auto"/>
        <w:left w:val="none" w:sz="0" w:space="0" w:color="auto"/>
        <w:bottom w:val="none" w:sz="0" w:space="0" w:color="auto"/>
        <w:right w:val="none" w:sz="0" w:space="0" w:color="auto"/>
      </w:divBdr>
    </w:div>
    <w:div w:id="61001227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83373778">
      <w:bodyDiv w:val="1"/>
      <w:marLeft w:val="0"/>
      <w:marRight w:val="0"/>
      <w:marTop w:val="0"/>
      <w:marBottom w:val="0"/>
      <w:divBdr>
        <w:top w:val="none" w:sz="0" w:space="0" w:color="auto"/>
        <w:left w:val="none" w:sz="0" w:space="0" w:color="auto"/>
        <w:bottom w:val="none" w:sz="0" w:space="0" w:color="auto"/>
        <w:right w:val="none" w:sz="0" w:space="0" w:color="auto"/>
      </w:divBdr>
    </w:div>
    <w:div w:id="2051807338">
      <w:bodyDiv w:val="1"/>
      <w:marLeft w:val="0"/>
      <w:marRight w:val="0"/>
      <w:marTop w:val="0"/>
      <w:marBottom w:val="0"/>
      <w:divBdr>
        <w:top w:val="none" w:sz="0" w:space="0" w:color="auto"/>
        <w:left w:val="none" w:sz="0" w:space="0" w:color="auto"/>
        <w:bottom w:val="none" w:sz="0" w:space="0" w:color="auto"/>
        <w:right w:val="none" w:sz="0" w:space="0" w:color="auto"/>
      </w:divBdr>
      <w:divsChild>
        <w:div w:id="909315873">
          <w:marLeft w:val="0"/>
          <w:marRight w:val="0"/>
          <w:marTop w:val="0"/>
          <w:marBottom w:val="0"/>
          <w:divBdr>
            <w:top w:val="none" w:sz="0" w:space="0" w:color="auto"/>
            <w:left w:val="none" w:sz="0" w:space="0" w:color="auto"/>
            <w:bottom w:val="none" w:sz="0" w:space="0" w:color="auto"/>
            <w:right w:val="none" w:sz="0" w:space="0" w:color="auto"/>
          </w:divBdr>
          <w:divsChild>
            <w:div w:id="339553688">
              <w:marLeft w:val="0"/>
              <w:marRight w:val="0"/>
              <w:marTop w:val="0"/>
              <w:marBottom w:val="0"/>
              <w:divBdr>
                <w:top w:val="none" w:sz="0" w:space="0" w:color="auto"/>
                <w:left w:val="none" w:sz="0" w:space="0" w:color="auto"/>
                <w:bottom w:val="none" w:sz="0" w:space="0" w:color="auto"/>
                <w:right w:val="none" w:sz="0" w:space="0" w:color="auto"/>
              </w:divBdr>
              <w:divsChild>
                <w:div w:id="304512610">
                  <w:marLeft w:val="2220"/>
                  <w:marRight w:val="0"/>
                  <w:marTop w:val="0"/>
                  <w:marBottom w:val="0"/>
                  <w:divBdr>
                    <w:top w:val="none" w:sz="0" w:space="0" w:color="auto"/>
                    <w:left w:val="none" w:sz="0" w:space="0" w:color="auto"/>
                    <w:bottom w:val="none" w:sz="0" w:space="0" w:color="auto"/>
                    <w:right w:val="none" w:sz="0" w:space="0" w:color="auto"/>
                  </w:divBdr>
                  <w:divsChild>
                    <w:div w:id="2142336816">
                      <w:marLeft w:val="0"/>
                      <w:marRight w:val="0"/>
                      <w:marTop w:val="0"/>
                      <w:marBottom w:val="0"/>
                      <w:divBdr>
                        <w:top w:val="none" w:sz="0" w:space="0" w:color="auto"/>
                        <w:left w:val="none" w:sz="0" w:space="0" w:color="auto"/>
                        <w:bottom w:val="none" w:sz="0" w:space="0" w:color="auto"/>
                        <w:right w:val="none" w:sz="0" w:space="0" w:color="auto"/>
                      </w:divBdr>
                      <w:divsChild>
                        <w:div w:id="1656491105">
                          <w:marLeft w:val="0"/>
                          <w:marRight w:val="0"/>
                          <w:marTop w:val="0"/>
                          <w:marBottom w:val="0"/>
                          <w:divBdr>
                            <w:top w:val="none" w:sz="0" w:space="0" w:color="auto"/>
                            <w:left w:val="none" w:sz="0" w:space="0" w:color="auto"/>
                            <w:bottom w:val="none" w:sz="0" w:space="0" w:color="auto"/>
                            <w:right w:val="none" w:sz="0" w:space="0" w:color="auto"/>
                          </w:divBdr>
                          <w:divsChild>
                            <w:div w:id="117126069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cal.gov.uk/documents/10180/11443/Sport+Strategy+-+LGA+response/738ba874-a899-427a-88e7-aa0c16660968"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uploads/system/uploads/attachment_data/file/486622/Sporting_Future_ACCESSIBLE.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becca.cox@local.gov.uk" TargetMode="External"/><Relationship Id="rId5" Type="http://schemas.openxmlformats.org/officeDocument/2006/relationships/numbering" Target="numbering.xml"/><Relationship Id="rId15" Type="http://schemas.openxmlformats.org/officeDocument/2006/relationships/hyperlink" Target="https://www.sportengland.org/media/10629/sport-england-towards-an-active-nation.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ocal.gov.uk/documents/10180/11443/CTS+-+culture+tourism+and+sport+-+LGA+reponse+to+Sport+England+sport+strategy+consultation+-final/60adb7d2-73c7-4b48-a973-322aa1f32be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c8febe6a-14d9-43ab-83c3-c48f478fa47c"/>
    <ds:schemaRef ds:uri="http://schemas.microsoft.com/office/2006/documentManagement/types"/>
    <ds:schemaRef ds:uri="http://purl.org/dc/elements/1.1/"/>
    <ds:schemaRef ds:uri="1c8a0e75-f4bc-4eb4-8ed0-578eaea9e1ca"/>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422BFFA-6640-4BF5-BBEB-21D5BA9EC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FB282C-3A34-46E6-AF14-6B99D7772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5D9B079A</Template>
  <TotalTime>0</TotalTime>
  <Pages>3</Pages>
  <Words>897</Words>
  <Characters>5679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2</cp:revision>
  <cp:lastPrinted>2010-08-12T11:06:00Z</cp:lastPrinted>
  <dcterms:created xsi:type="dcterms:W3CDTF">2016-06-01T15:56:00Z</dcterms:created>
  <dcterms:modified xsi:type="dcterms:W3CDTF">2016-06-01T15:56:00Z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y fmtid="{D5CDD505-2E9C-101B-9397-08002B2CF9AE}" pid="16" name="TaxKeyword">
    <vt:lpwstr/>
  </property>
  <property fmtid="{D5CDD505-2E9C-101B-9397-08002B2CF9AE}" pid="17" name="WorkflowChangePath">
    <vt:lpwstr>8a077446-872f-4862-be83-4e80f10e3066,7;</vt:lpwstr>
  </property>
</Properties>
</file>